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44" w:rsidRPr="00FC4571" w:rsidRDefault="00C07344" w:rsidP="00FC4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</w:t>
      </w:r>
      <w:r w:rsidR="001F54F5">
        <w:rPr>
          <w:rFonts w:ascii="Times New Roman" w:hAnsi="Times New Roman" w:cs="Times New Roman"/>
          <w:b/>
          <w:sz w:val="24"/>
          <w:szCs w:val="24"/>
        </w:rPr>
        <w:t>: Алгебра и Геометрия</w:t>
      </w:r>
    </w:p>
    <w:p w:rsidR="003C5552" w:rsidRPr="00FC4571" w:rsidRDefault="003C5552" w:rsidP="00FC4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 w:rsidR="001F54F5">
        <w:rPr>
          <w:rFonts w:ascii="Times New Roman" w:hAnsi="Times New Roman" w:cs="Times New Roman"/>
          <w:sz w:val="24"/>
          <w:szCs w:val="24"/>
        </w:rPr>
        <w:t>7а</w:t>
      </w:r>
      <w:r w:rsidR="00C2509B">
        <w:rPr>
          <w:rFonts w:ascii="Times New Roman" w:hAnsi="Times New Roman" w:cs="Times New Roman"/>
          <w:sz w:val="24"/>
          <w:szCs w:val="24"/>
        </w:rPr>
        <w:t>,б,в</w:t>
      </w:r>
    </w:p>
    <w:p w:rsidR="00C2509B" w:rsidRPr="008952ED" w:rsidRDefault="00C2509B" w:rsidP="00C250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Лицо с особыми образовательными потребностями: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2ED">
        <w:rPr>
          <w:rFonts w:ascii="Times New Roman" w:hAnsi="Times New Roman" w:cs="Times New Roman"/>
          <w:b/>
          <w:sz w:val="24"/>
          <w:szCs w:val="24"/>
        </w:rPr>
        <w:t>Ануаров А., Сериков А., Золотарев Р., Патанина Д., Касимов Д.</w:t>
      </w:r>
    </w:p>
    <w:p w:rsidR="00FC4571" w:rsidRPr="00FC4571" w:rsidRDefault="00FC4571" w:rsidP="00FC45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525" w:rsidRPr="00FC4571" w:rsidRDefault="00C07344" w:rsidP="00FC4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73496" w:rsidRPr="00F73496" w:rsidRDefault="00F73496" w:rsidP="00FC4571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составлено на основе:</w:t>
      </w:r>
    </w:p>
    <w:p w:rsidR="007C4FFD" w:rsidRPr="00FC4571" w:rsidRDefault="007C4FFD" w:rsidP="00FC4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 организации о</w:t>
      </w:r>
      <w:r w:rsidR="00C2509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7C4FFD" w:rsidRPr="00FC4571" w:rsidRDefault="007C4FFD" w:rsidP="00FC4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изм. и допол. на 28 августа 2020 года № 372) https://adilet.zan.kz/rus/docs/V1800017669; </w:t>
      </w:r>
    </w:p>
    <w:p w:rsidR="007C4FFD" w:rsidRPr="00FC4571" w:rsidRDefault="007C4FFD" w:rsidP="00FC4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изм. и допол. на 27 ноября 2020г. №496) https://adilet.zan.kz/rus/docs/V1300008424; </w:t>
      </w:r>
    </w:p>
    <w:p w:rsidR="007C4FFD" w:rsidRPr="00FC4571" w:rsidRDefault="007C4FFD" w:rsidP="00FC4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7C4FFD" w:rsidRDefault="007C4FFD" w:rsidP="00FC457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–  «О внесении изменений и дополнений в некоторые приказы  МОН РК» (приказ МОН </w:t>
      </w:r>
      <w:r w:rsidR="00225FF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РК от 26 июля 2019 года №334);</w:t>
      </w:r>
    </w:p>
    <w:p w:rsidR="008C3189" w:rsidRDefault="008C3189" w:rsidP="008C318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C3189" w:rsidRPr="008C3189" w:rsidRDefault="008C3189" w:rsidP="004842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Правовая основа для инклюзивного образования в Республике Казахстан</w:t>
      </w:r>
    </w:p>
    <w:p w:rsidR="008C3189" w:rsidRPr="008C3189" w:rsidRDefault="008C3189" w:rsidP="00C2509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Международные конвенции, декларации, правила:</w:t>
      </w:r>
    </w:p>
    <w:p w:rsidR="008C3189" w:rsidRPr="008C3189" w:rsidRDefault="008C3189" w:rsidP="0048429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ООН «О правах ребенка». Принята Генеральной Ассамблеей ООН: резолюция 44/95 от 20 ноября 1989 года.</w:t>
      </w:r>
    </w:p>
    <w:p w:rsidR="008C3189" w:rsidRPr="008C3189" w:rsidRDefault="008C3189" w:rsidP="0048429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Стандартные правила обеспечения равных возможностей для инвалидов. Приняты Генеральной Ассамблеей ООН: резолюция 48/96 от 20 декабря 1993 года.</w:t>
      </w:r>
    </w:p>
    <w:p w:rsidR="008C3189" w:rsidRPr="008C3189" w:rsidRDefault="008C3189" w:rsidP="0048429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Саламанкская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8C3189" w:rsidRPr="008C3189" w:rsidRDefault="008C3189" w:rsidP="0048429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Дакарские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8C3189" w:rsidRPr="008C3189" w:rsidRDefault="008C3189" w:rsidP="0048429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Конвенция ОНН о правах инвалидов. Принята Генеральной Ассамблеей ООН: резолюция 61 106 от 13 декабря 2006 года.</w:t>
      </w:r>
    </w:p>
    <w:p w:rsidR="008C3189" w:rsidRPr="008C3189" w:rsidRDefault="008C3189" w:rsidP="004842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Законодательство Республики Казахстан в области образования детей с особыми образовательными потребностями: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Республики Казахстан Принята на республиканском референдуме 30 августа 1995 г.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правах ребенка в Республике Казахстан» от 08.08.2002 N 345-II.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социальной и медико- педагогической коррекционной поддержке детей с ограниченными возможностями», от 11 июля 2002 года N 343.</w:t>
      </w:r>
    </w:p>
    <w:p w:rsidR="008C3189" w:rsidRPr="008C3189" w:rsidRDefault="008C3189" w:rsidP="0048429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«О социальной защите инвалидов в Республике Казахстан» от 13 апреля 2005 года № 39-III ЗРК.</w:t>
      </w:r>
    </w:p>
    <w:p w:rsidR="008C3189" w:rsidRPr="008C3189" w:rsidRDefault="008C3189" w:rsidP="004842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Нормативные документы по инклюзивному образованию в РК: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правила организации деятельности кабинетов коррекции и инклюзивного образования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Инструктивно-методическое письмо по определению детей после кохлеарной имплантации в организации образования.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определению детей с аутизмом в организации образования.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скрининга и диагностики нарушений слуха у детей раннего возраста.</w:t>
      </w:r>
    </w:p>
    <w:p w:rsidR="008C3189" w:rsidRPr="008C3189" w:rsidRDefault="008C3189" w:rsidP="0048429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 порядке организации учебных занятий для детей-инвалидов, проходящих курс лечения в стационарных лечебнопрофилактических,</w:t>
      </w:r>
    </w:p>
    <w:p w:rsidR="008C3189" w:rsidRPr="008C3189" w:rsidRDefault="008C3189" w:rsidP="004842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реабилитационных и других организациях здравоохранения.</w:t>
      </w:r>
    </w:p>
    <w:p w:rsidR="008C3189" w:rsidRPr="008C3189" w:rsidRDefault="008C3189" w:rsidP="0048429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Концепция развития инклюзивного образования в Республике Казахстан.</w:t>
      </w:r>
    </w:p>
    <w:p w:rsidR="008C3189" w:rsidRPr="008C3189" w:rsidRDefault="008C3189" w:rsidP="0048429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Национальный план действий по развитию инклюзивного образования в Республике Казахстан.</w:t>
      </w:r>
    </w:p>
    <w:p w:rsidR="008C3189" w:rsidRPr="008C3189" w:rsidRDefault="008C3189" w:rsidP="0048429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8C3189" w:rsidRPr="008C3189" w:rsidRDefault="008C3189" w:rsidP="0048429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организации деятельности инклюзивной организации образования.</w:t>
      </w:r>
    </w:p>
    <w:p w:rsidR="008C3189" w:rsidRPr="008C3189" w:rsidRDefault="008C3189" w:rsidP="0048429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097892" w:rsidRPr="00E80976" w:rsidRDefault="008C3189" w:rsidP="00E80976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F73496" w:rsidRPr="00F73496" w:rsidRDefault="00F73496" w:rsidP="00FC4571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задачи изучения учебного предмета «</w:t>
      </w:r>
      <w:r w:rsidR="008C23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Алгебра</w:t>
      </w: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D3099" w:rsidRPr="00230266" w:rsidRDefault="00BD3099" w:rsidP="00BD30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266">
        <w:rPr>
          <w:rFonts w:ascii="Times New Roman" w:hAnsi="Times New Roman"/>
          <w:sz w:val="24"/>
          <w:szCs w:val="24"/>
        </w:rPr>
        <w:t>Цель обучения – обеспечение качественного усвоения содержания предмета "Алгебра", формирование функциональной грамотности обучающихся,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 xml:space="preserve"> Задачи: 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1) способствовать формированию и развитию математических знаний, умений и навыков по разделам программы: "Числа", "Алгебра", "Статистика и теория вероятностей", "Математическое моделирование и анализ";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2) содействовать применению математического языка и основных математических законов, количественных отношений и пространственных форм для решения задач в различных контекстах;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3) направлять знания обучающихся на создание математических моделей с целью решения задач, интерпретировать математические модели, которые описывают реальные процессы;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4) формировать элементарные навыки применения математических методов для исследования и решения задач по физике, химии, биологии и в других теоретических областях и практической деятельности, навыки, необходимые для самостоятельного изучения и продолжения образования в будущей выбранной профессии;</w:t>
      </w:r>
    </w:p>
    <w:p w:rsidR="00BD3099" w:rsidRPr="00230266" w:rsidRDefault="00BD3099" w:rsidP="00BD30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266">
        <w:rPr>
          <w:rFonts w:ascii="Times New Roman" w:hAnsi="Times New Roman"/>
          <w:sz w:val="24"/>
          <w:szCs w:val="24"/>
        </w:rPr>
        <w:t>5) развивать логическое и критическое мышление, творческие способности для подбора подходящих математических методов при решении практических задач, оценки полученных результатов и установления их достоверности;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6) 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7) 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8) знакомить с историей развития математики, с историей возникновения математических понятий;</w:t>
      </w:r>
    </w:p>
    <w:p w:rsidR="00BD3099" w:rsidRPr="00230266" w:rsidRDefault="00BD3099" w:rsidP="00BD3099">
      <w:pPr>
        <w:pStyle w:val="Default"/>
        <w:ind w:firstLine="709"/>
        <w:jc w:val="both"/>
      </w:pPr>
      <w:r w:rsidRPr="00230266">
        <w:t>9) развивать навыки использования информационно-коммуникационных технологий в процессе обучения математике;</w:t>
      </w:r>
    </w:p>
    <w:p w:rsidR="00BD3099" w:rsidRPr="00230266" w:rsidRDefault="00BD3099" w:rsidP="00BD30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0266">
        <w:rPr>
          <w:rFonts w:ascii="Times New Roman" w:hAnsi="Times New Roman"/>
          <w:sz w:val="24"/>
          <w:szCs w:val="24"/>
        </w:rPr>
        <w:t>10) обеспечить понимание значимости математики для общественного прогресса.</w:t>
      </w:r>
    </w:p>
    <w:p w:rsidR="00BD3099" w:rsidRPr="00BD3099" w:rsidRDefault="00BD3099" w:rsidP="00BD30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30266">
        <w:rPr>
          <w:rFonts w:ascii="Times New Roman" w:hAnsi="Times New Roman"/>
          <w:sz w:val="24"/>
          <w:szCs w:val="24"/>
        </w:rPr>
        <w:t>Объем учебной нагрузки по учебному предмету "Алгебра" в 7-ом классе составляет 3 часа в неделю, 108 часов в учебном году;</w:t>
      </w:r>
    </w:p>
    <w:p w:rsidR="00F73496" w:rsidRPr="00807E8E" w:rsidRDefault="00F73496" w:rsidP="00BD309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</w:t>
      </w:r>
      <w:r w:rsidR="001F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</w:t>
      </w: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1F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Авторы:</w:t>
      </w:r>
      <w:r w:rsidR="008C2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</w:t>
      </w:r>
      <w:r w:rsid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Абылкасымо</w:t>
      </w:r>
      <w:r w:rsid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 и др. издательство «</w:t>
      </w:r>
      <w:r w:rsidR="001F5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Мектеп</w:t>
      </w:r>
      <w:r w:rsidR="008C2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2017</w:t>
      </w:r>
      <w:r w:rsid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4E547F" w:rsidRDefault="004E547F" w:rsidP="004E547F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0"/>
        <w:gridCol w:w="1700"/>
        <w:gridCol w:w="1750"/>
        <w:gridCol w:w="1710"/>
        <w:gridCol w:w="13"/>
        <w:gridCol w:w="1700"/>
      </w:tblGrid>
      <w:tr w:rsidR="004E547F" w:rsidRPr="004E547F" w:rsidTr="008C23F4">
        <w:trPr>
          <w:trHeight w:val="214"/>
        </w:trPr>
        <w:tc>
          <w:tcPr>
            <w:tcW w:w="1960" w:type="dxa"/>
          </w:tcPr>
          <w:p w:rsidR="004E547F" w:rsidRPr="004E547F" w:rsidRDefault="001F54F5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6873" w:type="dxa"/>
            <w:gridSpan w:val="5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суммативных оцениваний за раздел</w:t>
            </w:r>
          </w:p>
        </w:tc>
      </w:tr>
      <w:tr w:rsidR="004E547F" w:rsidRPr="004E547F" w:rsidTr="008C23F4">
        <w:trPr>
          <w:trHeight w:val="217"/>
        </w:trPr>
        <w:tc>
          <w:tcPr>
            <w:tcW w:w="1960" w:type="dxa"/>
          </w:tcPr>
          <w:p w:rsidR="004E547F" w:rsidRPr="004E547F" w:rsidRDefault="001F54F5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0" w:type="dxa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750" w:type="dxa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710" w:type="dxa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713" w:type="dxa"/>
            <w:gridSpan w:val="2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4E547F" w:rsidRPr="004E547F" w:rsidTr="008C23F4">
        <w:trPr>
          <w:trHeight w:val="328"/>
        </w:trPr>
        <w:tc>
          <w:tcPr>
            <w:tcW w:w="1960" w:type="dxa"/>
          </w:tcPr>
          <w:p w:rsidR="004E547F" w:rsidRPr="004E547F" w:rsidRDefault="001F54F5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0" w:type="dxa"/>
          </w:tcPr>
          <w:p w:rsidR="004E547F" w:rsidRPr="004E547F" w:rsidRDefault="004E547F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gridSpan w:val="2"/>
          </w:tcPr>
          <w:p w:rsidR="004E547F" w:rsidRPr="004E547F" w:rsidRDefault="00C2509B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</w:tcPr>
          <w:p w:rsidR="004E547F" w:rsidRPr="004E547F" w:rsidRDefault="008C23F4" w:rsidP="004E547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C23F4" w:rsidRPr="00F73496" w:rsidRDefault="008C23F4" w:rsidP="008C23F4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задачи изучения учебного предмета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Геометрия</w:t>
      </w: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D3099" w:rsidRPr="00CE3C43" w:rsidRDefault="00BD3099" w:rsidP="00BD30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E3C43">
        <w:rPr>
          <w:rFonts w:ascii="Times New Roman" w:hAnsi="Times New Roman" w:cs="Times New Roman"/>
          <w:sz w:val="24"/>
          <w:szCs w:val="24"/>
        </w:rPr>
        <w:lastRenderedPageBreak/>
        <w:t>Цель обучения – обеспечение качественного усвоения содержания предмета "Геометрия", формирование функциональной грамотности обучающихся,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</w:t>
      </w:r>
    </w:p>
    <w:p w:rsidR="00BD3099" w:rsidRPr="00CE3C43" w:rsidRDefault="00BD3099" w:rsidP="00BD3099">
      <w:pPr>
        <w:pStyle w:val="Default"/>
        <w:ind w:firstLine="709"/>
      </w:pPr>
      <w:r w:rsidRPr="00CE3C43">
        <w:t xml:space="preserve"> Задачи: </w:t>
      </w:r>
    </w:p>
    <w:p w:rsidR="00BD3099" w:rsidRPr="00CE3C43" w:rsidRDefault="00BD3099" w:rsidP="00BD3099">
      <w:pPr>
        <w:pStyle w:val="Default"/>
        <w:ind w:firstLine="709"/>
      </w:pPr>
      <w:r w:rsidRPr="00CE3C43">
        <w:t>1) способствовать формированию и развитию математических знаний, умений и навыков по подразделам программы: "Понятие о геометрических фигурах", "Взаимное расположение геометрических фигур", "Метрические соотношения", "Векторы и преобразования";</w:t>
      </w:r>
    </w:p>
    <w:p w:rsidR="00BD3099" w:rsidRPr="00CE3C43" w:rsidRDefault="00BD3099" w:rsidP="00BD3099">
      <w:pPr>
        <w:pStyle w:val="Default"/>
        <w:ind w:firstLine="709"/>
      </w:pPr>
      <w:r w:rsidRPr="00CE3C43">
        <w:t>2) содействовать применению математического языка и основных математических законов, количественных отношений и пространственных форм для решения задач в различных контекстах;</w:t>
      </w:r>
    </w:p>
    <w:p w:rsidR="00BD3099" w:rsidRPr="00CE3C43" w:rsidRDefault="00BD3099" w:rsidP="00BD3099">
      <w:pPr>
        <w:pStyle w:val="Default"/>
        <w:ind w:firstLine="709"/>
      </w:pPr>
      <w:r w:rsidRPr="00CE3C43">
        <w:t>3) направлять знания обучающихся на создание математических моделей с целью решения задач, интерпретировать математические модели, которые описывают реальные процессы;</w:t>
      </w:r>
    </w:p>
    <w:p w:rsidR="00BD3099" w:rsidRPr="00CE3C43" w:rsidRDefault="00BD3099" w:rsidP="00BD3099">
      <w:pPr>
        <w:pStyle w:val="Default"/>
        <w:ind w:firstLine="709"/>
      </w:pPr>
      <w:r w:rsidRPr="00CE3C43">
        <w:t>4) формировать элементарные навыки применения математических методов для исследования и решения задач по физике, химии, биологии и в других теоретических областях и практической деятельности, навыки, необходимые для самостоятельного изучения и продолжения образования в будущей выбранной профессии;</w:t>
      </w:r>
    </w:p>
    <w:p w:rsidR="00BD3099" w:rsidRPr="00CE3C43" w:rsidRDefault="00BD3099" w:rsidP="00BD30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E3C43">
        <w:rPr>
          <w:rFonts w:ascii="Times New Roman" w:hAnsi="Times New Roman" w:cs="Times New Roman"/>
          <w:sz w:val="24"/>
          <w:szCs w:val="24"/>
        </w:rPr>
        <w:t>5) развивать логическое и критическое мышление, творческие способности для подбора подходящих математических методов при решении практических задач, оценки полученных результатов и установления их достоверности;</w:t>
      </w:r>
    </w:p>
    <w:p w:rsidR="00BD3099" w:rsidRPr="00CE3C43" w:rsidRDefault="00BD3099" w:rsidP="00BD3099">
      <w:pPr>
        <w:pStyle w:val="Default"/>
        <w:ind w:firstLine="709"/>
      </w:pPr>
      <w:r w:rsidRPr="00CE3C43">
        <w:t>6) развивать коммуникативные навыки, в том числе способность передавать информацию точно и грамотно, использовать информацию из различных источников, включая публикации и электронные средства;</w:t>
      </w:r>
    </w:p>
    <w:p w:rsidR="00BD3099" w:rsidRPr="00CE3C43" w:rsidRDefault="00BD3099" w:rsidP="00BD3099">
      <w:pPr>
        <w:pStyle w:val="Default"/>
        <w:ind w:firstLine="709"/>
      </w:pPr>
      <w:r w:rsidRPr="00CE3C43">
        <w:t>7) 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команде;</w:t>
      </w:r>
    </w:p>
    <w:p w:rsidR="00BD3099" w:rsidRPr="00CE3C43" w:rsidRDefault="00BD3099" w:rsidP="00BD3099">
      <w:pPr>
        <w:pStyle w:val="Default"/>
        <w:ind w:firstLine="709"/>
      </w:pPr>
      <w:r w:rsidRPr="00CE3C43">
        <w:t>8) знакомить с историей развития математики, с историей возникновения математических понятий;</w:t>
      </w:r>
    </w:p>
    <w:p w:rsidR="00BD3099" w:rsidRPr="00CE3C43" w:rsidRDefault="00BD3099" w:rsidP="00BD3099">
      <w:pPr>
        <w:pStyle w:val="Default"/>
        <w:ind w:firstLine="709"/>
      </w:pPr>
      <w:r w:rsidRPr="00CE3C43">
        <w:t>9) развивать навыки использования информационно-коммуникационных технологий в процессе обучения математике;</w:t>
      </w:r>
    </w:p>
    <w:p w:rsidR="00BD3099" w:rsidRPr="00CE3C43" w:rsidRDefault="00BD3099" w:rsidP="00BD309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E3C43">
        <w:rPr>
          <w:rFonts w:ascii="Times New Roman" w:hAnsi="Times New Roman" w:cs="Times New Roman"/>
          <w:sz w:val="24"/>
          <w:szCs w:val="24"/>
        </w:rPr>
        <w:t>10) обеспечить понимание значимости математики для общественного прогресса.</w:t>
      </w:r>
    </w:p>
    <w:p w:rsidR="00BD3099" w:rsidRPr="00CE3C43" w:rsidRDefault="00BD3099" w:rsidP="00BD3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3C43">
        <w:rPr>
          <w:rFonts w:ascii="Times New Roman" w:hAnsi="Times New Roman" w:cs="Times New Roman"/>
          <w:sz w:val="24"/>
          <w:szCs w:val="24"/>
        </w:rPr>
        <w:t>Объем учебной нагрузки по учебному предмету "Геометрия" в 7-ом классе составляет 2 часа в неделю, 72 часа в учебном году;</w:t>
      </w:r>
    </w:p>
    <w:p w:rsidR="008C23F4" w:rsidRPr="00807E8E" w:rsidRDefault="008C23F4" w:rsidP="00BD309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Геометрия</w:t>
      </w: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807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Авторы: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="00B448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Смирнов, Е.А. Туяков,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«Мектеп», 2017г.</w:t>
      </w:r>
    </w:p>
    <w:p w:rsidR="008C23F4" w:rsidRPr="008C23F4" w:rsidRDefault="008C23F4" w:rsidP="008C23F4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0"/>
        <w:gridCol w:w="1700"/>
        <w:gridCol w:w="1750"/>
        <w:gridCol w:w="1710"/>
        <w:gridCol w:w="13"/>
        <w:gridCol w:w="1700"/>
      </w:tblGrid>
      <w:tr w:rsidR="001F54F5" w:rsidRPr="004E547F" w:rsidTr="008C23F4">
        <w:trPr>
          <w:trHeight w:val="214"/>
        </w:trPr>
        <w:tc>
          <w:tcPr>
            <w:tcW w:w="1960" w:type="dxa"/>
          </w:tcPr>
          <w:p w:rsidR="001F54F5" w:rsidRPr="004E547F" w:rsidRDefault="008C23F4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6873" w:type="dxa"/>
            <w:gridSpan w:val="5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суммативных оцениваний за раздел</w:t>
            </w:r>
          </w:p>
        </w:tc>
      </w:tr>
      <w:tr w:rsidR="001F54F5" w:rsidRPr="004E547F" w:rsidTr="008C23F4">
        <w:trPr>
          <w:trHeight w:val="217"/>
        </w:trPr>
        <w:tc>
          <w:tcPr>
            <w:tcW w:w="1960" w:type="dxa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700" w:type="dxa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750" w:type="dxa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710" w:type="dxa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713" w:type="dxa"/>
            <w:gridSpan w:val="2"/>
          </w:tcPr>
          <w:p w:rsidR="001F54F5" w:rsidRPr="004E547F" w:rsidRDefault="001F54F5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547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</w:tr>
      <w:tr w:rsidR="001F54F5" w:rsidRPr="004E547F" w:rsidTr="008C23F4">
        <w:trPr>
          <w:trHeight w:val="328"/>
        </w:trPr>
        <w:tc>
          <w:tcPr>
            <w:tcW w:w="1960" w:type="dxa"/>
          </w:tcPr>
          <w:p w:rsidR="001F54F5" w:rsidRPr="004E547F" w:rsidRDefault="008C23F4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</w:tcPr>
          <w:p w:rsidR="001F54F5" w:rsidRPr="004E547F" w:rsidRDefault="00C2509B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0" w:type="dxa"/>
          </w:tcPr>
          <w:p w:rsidR="001F54F5" w:rsidRPr="004E547F" w:rsidRDefault="00C2509B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gridSpan w:val="2"/>
          </w:tcPr>
          <w:p w:rsidR="001F54F5" w:rsidRPr="004E547F" w:rsidRDefault="00C2509B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:rsidR="001F54F5" w:rsidRPr="004E547F" w:rsidRDefault="008C23F4" w:rsidP="001F54F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F54F5" w:rsidRDefault="001F54F5" w:rsidP="004E54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54F5" w:rsidRDefault="001F54F5" w:rsidP="004E54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09B" w:rsidRPr="00AA3F02" w:rsidRDefault="00C2509B" w:rsidP="00C2509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Индивидуальный план сопровождения учащегося</w:t>
      </w:r>
      <w:r w:rsidRPr="00AA3F02">
        <w:rPr>
          <w:rFonts w:ascii="Times New Roman" w:hAnsi="Times New Roman" w:cs="Times New Roman"/>
          <w:b/>
          <w:sz w:val="24"/>
          <w:szCs w:val="24"/>
        </w:rPr>
        <w:t>: Ануаров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F02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, испытывающего трудности в освоении основной образовательной программы</w:t>
      </w:r>
    </w:p>
    <w:p w:rsidR="00C2509B" w:rsidRPr="00AA3F02" w:rsidRDefault="00C2509B" w:rsidP="00C2509B">
      <w:pPr>
        <w:pStyle w:val="TableParagraph"/>
        <w:numPr>
          <w:ilvl w:val="0"/>
          <w:numId w:val="6"/>
        </w:numPr>
        <w:tabs>
          <w:tab w:val="left" w:pos="421"/>
        </w:tabs>
        <w:spacing w:line="342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учителя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не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требуется отвечать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перед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классом.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информации,которую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надо выучить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наизусть</w:t>
      </w:r>
    </w:p>
    <w:p w:rsidR="00C2509B" w:rsidRPr="00AA3F02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lastRenderedPageBreak/>
        <w:t>Дополнительно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объясняются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схемы,графические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рисунки,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формулы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места,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где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может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допустить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ошибки(чтобы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был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внимательнее)</w:t>
      </w:r>
    </w:p>
    <w:p w:rsidR="00C2509B" w:rsidRPr="00AA3F02" w:rsidRDefault="00C2509B" w:rsidP="00C2509B">
      <w:pPr>
        <w:pStyle w:val="TableParagraph"/>
        <w:spacing w:before="6" w:line="319" w:lineRule="exact"/>
        <w:ind w:left="11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Во время уроков разрешается использовать: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правила,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образцы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алгоритмическое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предписание,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памятку</w:t>
      </w:r>
    </w:p>
    <w:p w:rsidR="00C2509B" w:rsidRPr="00801043" w:rsidRDefault="00C2509B" w:rsidP="00C2509B">
      <w:pPr>
        <w:pStyle w:val="TableParagraph"/>
        <w:spacing w:before="6" w:line="319" w:lineRule="exact"/>
        <w:ind w:left="11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Для концентрации внимания:</w:t>
      </w:r>
    </w:p>
    <w:p w:rsidR="00C2509B" w:rsidRPr="00AA3F02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  <w:lang w:val="ru-RU"/>
        </w:rPr>
        <w:t xml:space="preserve">, </w:t>
      </w:r>
      <w:r w:rsidRPr="00AA3F02">
        <w:rPr>
          <w:sz w:val="24"/>
          <w:szCs w:val="24"/>
        </w:rPr>
        <w:t>периодически обращается внимание на этапы выполнения задания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успехи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используются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C2509B" w:rsidRPr="00AA3F02" w:rsidRDefault="00C2509B" w:rsidP="00C2509B">
      <w:pPr>
        <w:pStyle w:val="TableParagraph"/>
        <w:spacing w:before="6" w:line="320" w:lineRule="exact"/>
        <w:ind w:left="11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Контрольную работу пишет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минимальной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помощью;</w:t>
      </w:r>
    </w:p>
    <w:p w:rsidR="00C2509B" w:rsidRPr="00AA3F02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ind w:hanging="239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р</w:t>
      </w:r>
      <w:r w:rsidRPr="00AA3F02">
        <w:rPr>
          <w:sz w:val="24"/>
          <w:szCs w:val="24"/>
        </w:rPr>
        <w:t>азрешается</w:t>
      </w:r>
      <w:r>
        <w:rPr>
          <w:sz w:val="24"/>
          <w:szCs w:val="24"/>
          <w:lang w:val="ru-RU"/>
        </w:rPr>
        <w:t xml:space="preserve"> </w:t>
      </w:r>
      <w:r w:rsidRPr="00AA3F02">
        <w:rPr>
          <w:sz w:val="24"/>
          <w:szCs w:val="24"/>
        </w:rPr>
        <w:t>использовать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образцы</w:t>
      </w:r>
      <w:r w:rsidRPr="00AA3F02">
        <w:rPr>
          <w:sz w:val="24"/>
          <w:szCs w:val="24"/>
        </w:rPr>
        <w:t xml:space="preserve"> </w:t>
      </w:r>
    </w:p>
    <w:p w:rsidR="00C2509B" w:rsidRPr="00A54963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509B" w:rsidRDefault="00C2509B" w:rsidP="00C250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509B" w:rsidRPr="00AA3F02" w:rsidRDefault="00C2509B" w:rsidP="00C250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Индивидуальный план сопровождения учащ</w:t>
      </w: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их</w:t>
      </w: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ся</w:t>
      </w:r>
      <w:r w:rsidRPr="00AA3F02">
        <w:rPr>
          <w:rFonts w:ascii="Times New Roman" w:hAnsi="Times New Roman" w:cs="Times New Roman"/>
          <w:b/>
          <w:sz w:val="24"/>
          <w:szCs w:val="24"/>
        </w:rPr>
        <w:t>: Сериков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F02">
        <w:rPr>
          <w:rFonts w:ascii="Times New Roman" w:hAnsi="Times New Roman" w:cs="Times New Roman"/>
          <w:b/>
          <w:sz w:val="24"/>
          <w:szCs w:val="24"/>
        </w:rPr>
        <w:t xml:space="preserve"> А., Золотарев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F02">
        <w:rPr>
          <w:rFonts w:ascii="Times New Roman" w:hAnsi="Times New Roman" w:cs="Times New Roman"/>
          <w:b/>
          <w:sz w:val="24"/>
          <w:szCs w:val="24"/>
        </w:rPr>
        <w:t xml:space="preserve"> Р., Патанин</w:t>
      </w:r>
      <w:r>
        <w:rPr>
          <w:rFonts w:ascii="Times New Roman" w:hAnsi="Times New Roman" w:cs="Times New Roman"/>
          <w:b/>
          <w:sz w:val="24"/>
          <w:szCs w:val="24"/>
        </w:rPr>
        <w:t>ой</w:t>
      </w:r>
      <w:r w:rsidRPr="00AA3F02">
        <w:rPr>
          <w:rFonts w:ascii="Times New Roman" w:hAnsi="Times New Roman" w:cs="Times New Roman"/>
          <w:b/>
          <w:sz w:val="24"/>
          <w:szCs w:val="24"/>
        </w:rPr>
        <w:t xml:space="preserve"> Д., Касимов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F02">
        <w:rPr>
          <w:rFonts w:ascii="Times New Roman" w:hAnsi="Times New Roman" w:cs="Times New Roman"/>
          <w:b/>
          <w:sz w:val="24"/>
          <w:szCs w:val="24"/>
        </w:rPr>
        <w:t xml:space="preserve"> Д.</w:t>
      </w:r>
    </w:p>
    <w:p w:rsidR="00C2509B" w:rsidRPr="00AA3F02" w:rsidRDefault="00C2509B" w:rsidP="00C2509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</w:pP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, испытывающ</w:t>
      </w:r>
      <w:r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>их</w:t>
      </w:r>
      <w:r w:rsidRPr="00AA3F02"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eastAsia="ru-RU"/>
        </w:rPr>
        <w:t xml:space="preserve"> трудности в освоении основной образовательной программы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421"/>
        </w:tabs>
        <w:spacing w:line="342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заданий,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предлагаемых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ученику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объем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учебного задания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заданиям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формулируются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конкретные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инструкции,задаются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конкретные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вопросы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предлагается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ученику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частям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поэтапным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контролем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учителя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Не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требуется отвечать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перед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классом.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количество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информации,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которую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надо выучить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наизусть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дополнительно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объясняются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схемы,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графические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рисунки,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формулы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места,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где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может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допустить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ошибки(чтобы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ученик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был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внимательнее)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>Во время уроков разрешается использовать</w:t>
      </w:r>
      <w:r w:rsidRPr="00A54963">
        <w:rPr>
          <w:sz w:val="24"/>
          <w:szCs w:val="24"/>
        </w:rPr>
        <w:t xml:space="preserve"> правила,образцы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таблицы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умножения;таблицы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измерения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веса,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длины,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времени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др;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калькулятор</w:t>
      </w:r>
    </w:p>
    <w:p w:rsidR="00C2509B" w:rsidRPr="00A54963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алгоритмическое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предписание,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памятку</w:t>
      </w:r>
    </w:p>
    <w:p w:rsidR="00C2509B" w:rsidRPr="00801043" w:rsidRDefault="00C2509B" w:rsidP="00C2509B">
      <w:pPr>
        <w:pStyle w:val="TableParagraph"/>
        <w:numPr>
          <w:ilvl w:val="0"/>
          <w:numId w:val="6"/>
        </w:numPr>
        <w:spacing w:before="6" w:line="319" w:lineRule="exact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Для концентрации внимания:</w:t>
      </w:r>
    </w:p>
    <w:p w:rsidR="00C2509B" w:rsidRPr="00AD6D9A" w:rsidRDefault="00C2509B" w:rsidP="00C2509B">
      <w:pPr>
        <w:pStyle w:val="TableParagraph"/>
        <w:numPr>
          <w:ilvl w:val="0"/>
          <w:numId w:val="6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обращается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внимание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цель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выполняемого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задания</w:t>
      </w:r>
      <w:r>
        <w:rPr>
          <w:sz w:val="24"/>
          <w:szCs w:val="24"/>
          <w:lang w:val="ru-RU"/>
        </w:rPr>
        <w:t>,</w:t>
      </w:r>
      <w:r w:rsidRPr="00AD6D9A">
        <w:rPr>
          <w:sz w:val="24"/>
          <w:szCs w:val="24"/>
        </w:rPr>
        <w:t>периодически обращается внимание на этапы выполнения</w:t>
      </w:r>
      <w:r>
        <w:rPr>
          <w:sz w:val="24"/>
          <w:szCs w:val="24"/>
          <w:lang w:val="ru-RU"/>
        </w:rPr>
        <w:t xml:space="preserve"> </w:t>
      </w:r>
      <w:r w:rsidRPr="00AD6D9A">
        <w:rPr>
          <w:sz w:val="24"/>
          <w:szCs w:val="24"/>
        </w:rPr>
        <w:t>задания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spacing w:line="336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успехи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spacing w:line="342" w:lineRule="exact"/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lastRenderedPageBreak/>
        <w:t>используются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разные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методы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поощрения</w:t>
      </w:r>
    </w:p>
    <w:p w:rsidR="00C2509B" w:rsidRPr="00AA3F02" w:rsidRDefault="00C2509B" w:rsidP="00C2509B">
      <w:pPr>
        <w:pStyle w:val="TableParagraph"/>
        <w:numPr>
          <w:ilvl w:val="0"/>
          <w:numId w:val="7"/>
        </w:numPr>
        <w:spacing w:before="6" w:line="320" w:lineRule="exact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Контрольную работу пишет</w:t>
      </w:r>
    </w:p>
    <w:p w:rsidR="00C2509B" w:rsidRPr="00A54963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ind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помощью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спец</w:t>
      </w:r>
      <w:r>
        <w:rPr>
          <w:sz w:val="24"/>
          <w:szCs w:val="24"/>
          <w:lang w:val="ru-RU"/>
        </w:rPr>
        <w:t>.</w:t>
      </w:r>
      <w:r w:rsidRPr="00A54963">
        <w:rPr>
          <w:sz w:val="24"/>
          <w:szCs w:val="24"/>
        </w:rPr>
        <w:t>педагога;</w:t>
      </w:r>
    </w:p>
    <w:p w:rsidR="00C2509B" w:rsidRPr="00AD6D9A" w:rsidRDefault="00C2509B" w:rsidP="00C2509B">
      <w:pPr>
        <w:pStyle w:val="TableParagraph"/>
        <w:numPr>
          <w:ilvl w:val="0"/>
          <w:numId w:val="7"/>
        </w:numPr>
        <w:tabs>
          <w:tab w:val="left" w:pos="349"/>
        </w:tabs>
        <w:ind w:hanging="239"/>
        <w:jc w:val="both"/>
        <w:rPr>
          <w:sz w:val="24"/>
          <w:szCs w:val="24"/>
        </w:rPr>
      </w:pPr>
      <w:r w:rsidRPr="00AD6D9A">
        <w:rPr>
          <w:sz w:val="24"/>
          <w:szCs w:val="24"/>
        </w:rPr>
        <w:t>разрешается использовать любые вспомогательные дополнительные материалы</w:t>
      </w:r>
    </w:p>
    <w:p w:rsidR="00C2509B" w:rsidRPr="00A54963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509B" w:rsidRPr="00801043" w:rsidRDefault="00C2509B" w:rsidP="00C2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043">
        <w:rPr>
          <w:rFonts w:ascii="Times New Roman" w:hAnsi="Times New Roman" w:cs="Times New Roman"/>
          <w:b/>
          <w:sz w:val="24"/>
          <w:szCs w:val="24"/>
        </w:rPr>
        <w:t>Оценка достижений лиц с особыми образовательными потребностями</w:t>
      </w:r>
    </w:p>
    <w:p w:rsidR="00C2509B" w:rsidRPr="008A78FC" w:rsidRDefault="00C2509B" w:rsidP="00C2509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2509B" w:rsidRPr="00A54963" w:rsidRDefault="00C2509B" w:rsidP="00C2509B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заданиями являются задания 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которых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формировались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умения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и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навыки,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соответствующие</w:t>
      </w:r>
      <w:r>
        <w:rPr>
          <w:sz w:val="24"/>
          <w:szCs w:val="24"/>
          <w:lang w:val="ru-RU"/>
        </w:rPr>
        <w:t xml:space="preserve"> </w:t>
      </w:r>
      <w:r w:rsidRPr="00A54963">
        <w:rPr>
          <w:sz w:val="24"/>
          <w:szCs w:val="24"/>
        </w:rPr>
        <w:t>учебным</w:t>
      </w:r>
    </w:p>
    <w:p w:rsidR="00C2509B" w:rsidRPr="00A54963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целям.</w:t>
      </w:r>
    </w:p>
    <w:p w:rsidR="00C2509B" w:rsidRPr="00A54963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Формативная работа</w:t>
      </w:r>
    </w:p>
    <w:p w:rsidR="00C2509B" w:rsidRPr="00A54963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Суммативная работа за раздел</w:t>
      </w:r>
    </w:p>
    <w:p w:rsidR="00C2509B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Суммативная работа за четве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4963">
        <w:rPr>
          <w:rFonts w:ascii="Times New Roman" w:hAnsi="Times New Roman" w:cs="Times New Roman"/>
          <w:sz w:val="24"/>
          <w:szCs w:val="24"/>
        </w:rPr>
        <w:t>ть</w:t>
      </w:r>
    </w:p>
    <w:p w:rsidR="00C2509B" w:rsidRDefault="00C2509B" w:rsidP="00C2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4A0C" w:rsidRDefault="00D44A0C" w:rsidP="00A54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3099" w:rsidRPr="009D48D2" w:rsidRDefault="00BD3099" w:rsidP="00BD309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D48D2">
        <w:rPr>
          <w:rFonts w:ascii="Times New Roman" w:hAnsi="Times New Roman"/>
          <w:b/>
          <w:sz w:val="24"/>
          <w:szCs w:val="24"/>
        </w:rPr>
        <w:t>Календарно- тематическое планирование по алгебра 7 класс</w:t>
      </w:r>
    </w:p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  <w:r w:rsidRPr="009D48D2">
        <w:rPr>
          <w:rFonts w:ascii="Times New Roman" w:hAnsi="Times New Roman"/>
          <w:sz w:val="24"/>
          <w:szCs w:val="24"/>
        </w:rPr>
        <w:t>3 часа в неделю 108 часа в год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844"/>
        <w:gridCol w:w="2836"/>
        <w:gridCol w:w="6946"/>
        <w:gridCol w:w="708"/>
        <w:gridCol w:w="971"/>
        <w:gridCol w:w="15"/>
        <w:gridCol w:w="1708"/>
      </w:tblGrid>
      <w:tr w:rsidR="00BD3099" w:rsidRPr="009D48D2" w:rsidTr="00BD3099">
        <w:trPr>
          <w:cantSplit/>
          <w:trHeight w:val="630"/>
        </w:trPr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pacing w:val="2"/>
                <w:sz w:val="24"/>
                <w:szCs w:val="24"/>
              </w:rPr>
              <w:t>Раздел</w:t>
            </w:r>
            <w:r w:rsidRPr="009D48D2">
              <w:rPr>
                <w:rFonts w:ascii="Times New Roman" w:hAnsi="Times New Roman"/>
                <w:spacing w:val="2"/>
                <w:sz w:val="24"/>
                <w:szCs w:val="24"/>
              </w:rPr>
              <w:br/>
              <w:t>Сквозные темы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Темы уроков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Кол.час.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BD3099" w:rsidRPr="009D48D2" w:rsidTr="00BD3099">
        <w:trPr>
          <w:trHeight w:val="20"/>
        </w:trPr>
        <w:tc>
          <w:tcPr>
            <w:tcW w:w="15735" w:type="dxa"/>
            <w:gridSpan w:val="8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25 часов</w:t>
            </w:r>
          </w:p>
        </w:tc>
      </w:tr>
      <w:tr w:rsidR="00BD3099" w:rsidRPr="009D48D2" w:rsidTr="00BD3099">
        <w:trPr>
          <w:trHeight w:val="20"/>
        </w:trPr>
        <w:tc>
          <w:tcPr>
            <w:tcW w:w="15735" w:type="dxa"/>
            <w:gridSpan w:val="8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Повторение курса математики 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-6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ов </w:t>
            </w:r>
          </w:p>
        </w:tc>
      </w:tr>
      <w:tr w:rsidR="00BD3099" w:rsidRPr="009D48D2" w:rsidTr="00BD3099">
        <w:trPr>
          <w:trHeight w:val="2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Повторение курса математики 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-6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02.09.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03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Повторение курса математики 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-6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05.09.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Комплексная диагностическая работа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07.09.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5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Степень с целым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показателем</w:t>
            </w:r>
          </w:p>
        </w:tc>
        <w:tc>
          <w:tcPr>
            <w:tcW w:w="2836" w:type="dxa"/>
            <w:vMerge w:val="restart"/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Степень с натуральным показателем и ее свойства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знать определение степени с натуральным показателем и её свойства;</w:t>
            </w:r>
          </w:p>
          <w:p w:rsidR="00BD3099" w:rsidRPr="009D48D2" w:rsidRDefault="00BD3099" w:rsidP="00BD3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7.1.2.15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применять свойства степени с натуральным показателем; 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09.09.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0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12.09.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8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14.09.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76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Степень с целым показателем и е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свойства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знать определение степени с нулевым и целым отрицательным показателем и её свойства;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находить числовое значение степени с целым показателем и представлять заданные числа в виде степени;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применять свойства степени с целым показателем при нахождении значений числовых выражений;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16.09.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66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19.09.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9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Преобразование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выражений, содержащих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степени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7.2.3.1 - определять закономерности и находить недостающие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члены последовательности, содержащей степени;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21.09.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2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23.09.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8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7.1.1.1-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записывать числа в стандартном виде;</w:t>
            </w:r>
          </w:p>
          <w:p w:rsidR="00BD3099" w:rsidRPr="009D48D2" w:rsidRDefault="00BD3099" w:rsidP="00BD3099">
            <w:pPr>
              <w:shd w:val="clear" w:color="auto" w:fill="FFFFFF"/>
              <w:tabs>
                <w:tab w:val="left" w:pos="4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7.1.2.7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арифметические действия над числами, записанными в стандартном виде;</w:t>
            </w:r>
          </w:p>
          <w:p w:rsidR="00BD3099" w:rsidRPr="009D48D2" w:rsidRDefault="00BD3099" w:rsidP="00BD3099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7.1.2.9 -сравнивать числа, записанные в стандартном виде; </w:t>
            </w:r>
          </w:p>
          <w:p w:rsidR="00BD3099" w:rsidRPr="009D48D2" w:rsidRDefault="00ED34B0" w:rsidP="00ED34B0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3099" w:rsidRPr="009D48D2">
              <w:rPr>
                <w:rFonts w:ascii="Times New Roman" w:hAnsi="Times New Roman"/>
                <w:sz w:val="24"/>
                <w:szCs w:val="24"/>
              </w:rPr>
              <w:t>7.1.2.13-выполнять приближенные вычисления с использованием калькулятора</w:t>
            </w:r>
            <w:r w:rsidR="00BD3099"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D3099" w:rsidRPr="009D4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26.09.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732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28.09.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80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844" w:type="dxa"/>
            <w:vMerge w:val="restart"/>
            <w:tcBorders>
              <w:top w:val="nil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задач.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СОР № 1 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.2.1-решать задачи, в которых величины выражены очень большими или очень малыми числами;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6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844" w:type="dxa"/>
            <w:vMerge/>
            <w:tcBorders>
              <w:top w:val="nil"/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03.10.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603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Одночлены и действия над ними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тандартный вид одночлена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знать определение одночлена, находить его коэффициент и степень;</w:t>
            </w:r>
          </w:p>
          <w:p w:rsidR="00BD3099" w:rsidRPr="009D48D2" w:rsidRDefault="00BD3099" w:rsidP="00ED34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записывать одночлен в стандартном виде;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05.10.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2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7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Многочлен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ы.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и с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тандартный вид многочлена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знать определение многочлена и находить его степень;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7.2.1.6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приводить многочлен к стандартному виду;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95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Действия над многочленами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7.2.1.7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сложение и вычитание многочленов;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7.2.1.8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одночлен;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7.2.1.9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умножение многочлена на многочлен;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12.10.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66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10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17.10.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3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Разложение многочлена на множители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СОР № 2 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раскладывать алгебраические выражения на множители вынесением общего множителя за скобки и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способом группировки;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19.10.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1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21.10.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48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Тождественные преобразования выражений 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действий над многочленами, разложения многочлена на множители;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24.10.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3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Суммативное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оценивание за 1 четверть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26.10.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3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626" w:type="dxa"/>
            <w:gridSpan w:val="3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Тождественные преобразования выражений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28.10.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0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28" w:type="dxa"/>
            <w:gridSpan w:val="7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</w:tr>
      <w:tr w:rsidR="00BD3099" w:rsidRPr="009D48D2" w:rsidTr="00BD3099">
        <w:trPr>
          <w:trHeight w:val="54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ункци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я. Г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рафик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ункци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и график функции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усвоить понятия функции и графика функции;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знать способы задания функции;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находить область определения и множество значений функции с помощью графика;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07.11.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5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09.11.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ED34B0">
        <w:trPr>
          <w:trHeight w:val="69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определение функции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</w:rPr>
                <m:t>kx</m:t>
              </m:r>
            </m:oMath>
            <w:r w:rsidRPr="009D48D2">
              <w:rPr>
                <w:rFonts w:ascii="Times New Roman" w:hAnsi="Times New Roman"/>
                <w:sz w:val="24"/>
                <w:szCs w:val="24"/>
              </w:rPr>
              <w:t>, стро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ить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её график и устанавливать его расположение в зависимости от </w:t>
            </w:r>
            <w:r w:rsidRPr="009D48D2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34B0" w:rsidRDefault="00BD3099" w:rsidP="00ED34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7.4.1.5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знать определение линейной функции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r>
                <w:rPr>
                  <w:rFonts w:ascii="Cambria Math" w:hAnsi="Cambria Math"/>
                  <w:sz w:val="24"/>
                  <w:szCs w:val="24"/>
                </w:rPr>
                <m:t>kx</m:t>
              </m:r>
              <m:r>
                <w:rPr>
                  <w:rFonts w:ascii="Cambria Math" w:hAnsi="Times New Roman"/>
                  <w:sz w:val="24"/>
                  <w:szCs w:val="24"/>
                </w:rPr>
                <m:t>+</m:t>
              </m:r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oMath>
            <w:r w:rsidRPr="009D48D2">
              <w:rPr>
                <w:rFonts w:ascii="Times New Roman" w:hAnsi="Times New Roman"/>
                <w:sz w:val="24"/>
                <w:szCs w:val="24"/>
              </w:rPr>
              <w:t xml:space="preserve">, строить её график </w:t>
            </w:r>
          </w:p>
          <w:p w:rsidR="00BD3099" w:rsidRPr="009D48D2" w:rsidRDefault="00BD3099" w:rsidP="00ED34B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7.4.1.6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находить точки пересечения графика линейной функции с осями координат (без построения графика);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11.11.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87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14.11.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ED34B0">
        <w:trPr>
          <w:trHeight w:val="137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16.11.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4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Взаимное расположение графиков линейных функций</w:t>
            </w:r>
          </w:p>
        </w:tc>
        <w:tc>
          <w:tcPr>
            <w:tcW w:w="6946" w:type="dxa"/>
            <w:vMerge w:val="restart"/>
          </w:tcPr>
          <w:p w:rsidR="00BD3099" w:rsidRPr="00ED34B0" w:rsidRDefault="00BD3099" w:rsidP="00ED34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7.4.1.8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обосновывать взаимное расположение графиков линейных функций в зависимости от значений их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коэффициентов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18.11.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3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0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Решение систем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линейных уравнений с двумя переменными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графическим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способом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.2.4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решать системы линейных уравнений графическим способом;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23.11.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3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25.11.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2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6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Функции вида у=ах</w:t>
            </w:r>
            <w:r w:rsidRPr="009D48D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, у=ах</w:t>
            </w:r>
            <w:r w:rsidRPr="009D48D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</w:t>
            </w:r>
            <m:oMath>
              <m:r>
                <w:rPr>
                  <w:rFonts w:ascii="Times New Roman" w:hAnsi="Times New Roman"/>
                  <w:sz w:val="24"/>
                  <w:szCs w:val="24"/>
                </w:rPr>
                <m:t>у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Times New Roman" w:hAnsi="Times New Roman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Times New Roman" w:hAnsi="Times New Roman"/>
                      <w:sz w:val="24"/>
                      <w:szCs w:val="24"/>
                    </w:rPr>
                    <m:t>х</m:t>
                  </m:r>
                </m:den>
              </m:f>
            </m:oMath>
            <w:r w:rsidRPr="009D48D2">
              <w:rPr>
                <w:rFonts w:ascii="Times New Roman" w:hAnsi="Times New Roman"/>
                <w:sz w:val="24"/>
                <w:szCs w:val="24"/>
              </w:rPr>
              <w:t>(</w:t>
            </w:r>
            <w:r w:rsidRPr="009D48D2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≠0)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begin"/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4"/>
                  <w:szCs w:val="24"/>
                </w:rPr>
                <m:t>у</m:t>
              </m:r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Times New Roman" w:hAnsi="Times New Roman"/>
                      <w:sz w:val="24"/>
                      <w:szCs w:val="24"/>
                    </w:rPr>
                    <m:t>к</m:t>
                  </m:r>
                </m:num>
                <m:den>
                  <m:r>
                    <m:rPr>
                      <m:sty m:val="p"/>
                    </m:rPr>
                    <w:rPr>
                      <w:rFonts w:ascii="Times New Roman" w:hAnsi="Times New Roman"/>
                      <w:sz w:val="24"/>
                      <w:szCs w:val="24"/>
                    </w:rPr>
                    <m:t>х</m:t>
                  </m:r>
                </m:den>
              </m:f>
            </m:oMath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fldChar w:fldCharType="end"/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их графики и свойства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СОР № 3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7.4.1.10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r w:rsidRPr="009D48D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(а≠0) и знать её свойства;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7.4.1.11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строить график функции у=ах</w:t>
            </w:r>
            <w:r w:rsidRPr="009D48D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3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(а≠0) и знать её свойства;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.1.12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Times New Roman" w:hAnsi="Times New Roman"/>
                  <w:sz w:val="24"/>
                  <w:szCs w:val="24"/>
                </w:rPr>
                <m:t>у</m:t>
              </m:r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Times New Roman" w:hAnsi="Times New Roman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Times New Roman" w:hAnsi="Times New Roman"/>
                      <w:sz w:val="24"/>
                      <w:szCs w:val="24"/>
                    </w:rPr>
                    <m:t>х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 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k</m:t>
              </m:r>
              <m:r>
                <w:rPr>
                  <w:rFonts w:ascii="Times New Roman" w:hAnsi="Times New Roman"/>
                  <w:sz w:val="24"/>
                  <w:szCs w:val="24"/>
                </w:rPr>
                <m:t>≠</m:t>
              </m:r>
              <m:r>
                <w:rPr>
                  <w:rFonts w:ascii="Cambria Math" w:hAnsi="Times New Roman"/>
                  <w:sz w:val="24"/>
                  <w:szCs w:val="24"/>
                </w:rPr>
                <m:t>0)</m:t>
              </m:r>
            </m:oMath>
            <w:r w:rsidRPr="009D48D2">
              <w:rPr>
                <w:rFonts w:ascii="Times New Roman" w:hAnsi="Times New Roman"/>
                <w:sz w:val="24"/>
                <w:szCs w:val="24"/>
              </w:rPr>
              <w:t>и знать её свойства;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30.11.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485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4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05.12.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56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07.12.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5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Элементы   статистики</w:t>
            </w: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Вариационные ряды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усвоить понятия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генеральной совокупности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, случайной выборки, вариационного ряда, варианты;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7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82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Абсолютная частота и относительная частота. Таблица частот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вычислять абсолютную и относительную частоты варианты;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собирать статистические данные и представлят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их в табличном виде;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7. 3.3.4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представлять выборку в виде частотной таблицы;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проверять данные таблицы на непротиворечивость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14.12.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54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уплотнен </w:t>
            </w:r>
          </w:p>
        </w:tc>
      </w:tr>
      <w:tr w:rsidR="00BD3099" w:rsidRPr="009D48D2" w:rsidTr="00BD3099">
        <w:trPr>
          <w:trHeight w:val="27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Полигон частот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 w:eastAsia="en-GB"/>
              </w:rPr>
              <w:t>СОР № 4 «Элементы статистики»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7.3.3.6 -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представлять результаты выборки в виде полигона частот;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7.3.3.7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  <w:lang w:eastAsia="en-GB"/>
              </w:rPr>
              <w:t>анализировать статистическую информацию, представленную в виде таблицы или полигона частот;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19.12.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уплотн</w:t>
            </w:r>
          </w:p>
        </w:tc>
      </w:tr>
      <w:tr w:rsidR="00BD3099" w:rsidRPr="009D48D2" w:rsidTr="00BD3099">
        <w:trPr>
          <w:trHeight w:val="27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21.12.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7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23.12.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Суммативное оценивание за 2 четверть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26.12.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7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Полигон частот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5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80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Функция и график функции (повторение)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30.12.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98"/>
        </w:trPr>
        <w:tc>
          <w:tcPr>
            <w:tcW w:w="15735" w:type="dxa"/>
            <w:gridSpan w:val="8"/>
            <w:shd w:val="clear" w:color="auto" w:fill="A6A6A6" w:themeFill="background1" w:themeFillShade="A6"/>
          </w:tcPr>
          <w:p w:rsidR="00BD3099" w:rsidRPr="00F472E2" w:rsidRDefault="00BD3099" w:rsidP="00BD309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72E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F472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</w:t>
            </w:r>
            <w:r w:rsidRPr="00F472E2">
              <w:rPr>
                <w:rFonts w:ascii="Times New Roman" w:hAnsi="Times New Roman"/>
                <w:b/>
                <w:sz w:val="24"/>
                <w:szCs w:val="24"/>
              </w:rPr>
              <w:t xml:space="preserve"> 30 часов</w:t>
            </w:r>
          </w:p>
        </w:tc>
      </w:tr>
      <w:tr w:rsidR="00BD3099" w:rsidRPr="009D48D2" w:rsidTr="00BD3099">
        <w:trPr>
          <w:trHeight w:val="237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Формулы сокращённого 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умножения</w:t>
            </w:r>
          </w:p>
        </w:tc>
        <w:tc>
          <w:tcPr>
            <w:tcW w:w="2836" w:type="dxa"/>
            <w:vMerge w:val="restart"/>
          </w:tcPr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Формулы сокращённого умножения. </w:t>
            </w: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b/>
                <w:i/>
                <w:color w:val="000000"/>
                <w:spacing w:val="2"/>
                <w:sz w:val="24"/>
                <w:szCs w:val="24"/>
              </w:rPr>
              <w:t>СОР № 5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7.2.1.10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и применя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  <m:r>
                      <w:rPr>
                        <w:rFonts w:ascii="Times New Roman" w:hAnsi="Times New Roman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</m:d>
                <m:d>
                  <m:d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a</m:t>
                    </m:r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+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</m:d>
                <m:r>
                  <w:rPr>
                    <w:rFonts w:ascii="Cambria Math" w:hAnsi="Times New Roman"/>
                    <w:sz w:val="24"/>
                    <w:szCs w:val="24"/>
                  </w:rPr>
                  <m:t>;</m:t>
                </m:r>
              </m:oMath>
            </m:oMathPara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  <m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m:t>±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</m:d>
                  </m:e>
                  <m: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Times New Roman" w:hAnsi="Times New Roman"/>
                    <w:sz w:val="24"/>
                    <w:szCs w:val="24"/>
                  </w:rPr>
                  <m:t>±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ab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Times New Roman"/>
                    <w:sz w:val="24"/>
                    <w:szCs w:val="24"/>
                  </w:rPr>
                  <m:t>;</m:t>
                </m:r>
              </m:oMath>
            </m:oMathPara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зна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и применя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ть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формулы сокращённого умножения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Times New Roman" w:hAnsi="Times New Roman"/>
                  <w:sz w:val="24"/>
                  <w:szCs w:val="24"/>
                </w:rPr>
                <m:t>±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Times New Roman" w:hAnsi="Times New Roman"/>
                      <w:sz w:val="24"/>
                      <w:szCs w:val="24"/>
                    </w:rPr>
                    <m:t>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b</m:t>
                  </m:r>
                </m:e>
              </m:d>
              <m:d>
                <m:d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Times New Roman" w:hAnsi="Cambria Math"/>
                      <w:sz w:val="24"/>
                      <w:szCs w:val="24"/>
                    </w:rPr>
                    <m:t>∓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ab+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;</m:t>
              </m:r>
            </m:oMath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(a</m:t>
                </m:r>
                <m:r>
                  <m:rPr>
                    <m:sty m:val="p"/>
                  </m:rPr>
                  <w:rPr>
                    <w:rFonts w:ascii="Times New Roman" w:hAnsi="Times New Roman"/>
                    <w:sz w:val="24"/>
                    <w:szCs w:val="24"/>
                  </w:rPr>
                  <m:t>±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b)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kk-KZ"/>
                  </w:rPr>
                  <m:t>=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/>
                    <w:sz w:val="24"/>
                    <w:szCs w:val="24"/>
                    <w:lang w:val="kk-KZ"/>
                  </w:rPr>
                  <m:t>±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kk-KZ"/>
                  </w:rPr>
                  <m:t>3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kk-KZ"/>
                  </w:rPr>
                  <m:t>b+3a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Times New Roman" w:hAnsi="Times New Roman"/>
                    <w:sz w:val="24"/>
                    <w:szCs w:val="24"/>
                    <w:lang w:val="kk-KZ"/>
                  </w:rPr>
                  <m:t>±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  <w:lang w:val="kk-KZ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09.01.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11.01.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6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13.01.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64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16.01.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18.01.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2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20.01.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4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23.01.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5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25.01.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5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4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30.01.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4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01.02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Преобразования выражений 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помощью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формул сокращённого умножения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7.1.2.14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использовать формулы сокращённого умножения для рационального счёта;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раскладывать алгебраические выражения на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множители с помощью формул сокращённого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умножения;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выполнять тождественные преобразования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алгебраических выражений с помощью формул сокращённого умножения;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03.02.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8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06.02.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8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08.02.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10.02.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64"/>
        </w:trPr>
        <w:tc>
          <w:tcPr>
            <w:tcW w:w="707" w:type="dxa"/>
            <w:tcBorders>
              <w:bottom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13.02.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84"/>
        </w:trPr>
        <w:tc>
          <w:tcPr>
            <w:tcW w:w="707" w:type="dxa"/>
            <w:tcBorders>
              <w:top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15.02.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84"/>
        </w:trPr>
        <w:tc>
          <w:tcPr>
            <w:tcW w:w="707" w:type="dxa"/>
            <w:tcBorders>
              <w:top w:val="single" w:sz="4" w:space="0" w:color="auto"/>
            </w:tcBorders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26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20.02.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7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текстовых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задач.</w:t>
            </w:r>
          </w:p>
          <w:p w:rsidR="00BD3099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D3099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СОР № 6 </w:t>
            </w:r>
          </w:p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eastAsia="en-GB"/>
              </w:rPr>
              <w:t>7.</w:t>
            </w:r>
            <w:r w:rsidRPr="009D48D2">
              <w:rPr>
                <w:rFonts w:ascii="Times New Roman" w:hAnsi="Times New Roman"/>
                <w:sz w:val="24"/>
                <w:szCs w:val="24"/>
                <w:lang w:val="kk-KZ" w:eastAsia="en-GB"/>
              </w:rPr>
              <w:t>4</w:t>
            </w:r>
            <w:r w:rsidRPr="009D48D2">
              <w:rPr>
                <w:rFonts w:ascii="Times New Roman" w:hAnsi="Times New Roman"/>
                <w:sz w:val="24"/>
                <w:szCs w:val="24"/>
                <w:lang w:eastAsia="en-GB"/>
              </w:rPr>
              <w:t>.3.1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составлять математическую модель по условию задачи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.2.2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реша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текстовые задачи, с помощью составления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уравнений;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22.02.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9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24.02.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9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3099" w:rsidRPr="009D48D2" w:rsidTr="00BD3099">
        <w:trPr>
          <w:trHeight w:val="19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01.03.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6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03.03.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6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06.03.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626" w:type="dxa"/>
            <w:gridSpan w:val="3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Формулы сокращенного умножения (повторение)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08.03.</w:t>
            </w:r>
          </w:p>
        </w:tc>
        <w:tc>
          <w:tcPr>
            <w:tcW w:w="1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Уплотн.</w:t>
            </w: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626" w:type="dxa"/>
            <w:gridSpan w:val="3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Суммативное оценивание за 3 четверть</w:t>
            </w:r>
          </w:p>
        </w:tc>
        <w:tc>
          <w:tcPr>
            <w:tcW w:w="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626" w:type="dxa"/>
            <w:gridSpan w:val="3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Формулы сокращенного умножения (повторение)</w:t>
            </w:r>
          </w:p>
        </w:tc>
        <w:tc>
          <w:tcPr>
            <w:tcW w:w="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626" w:type="dxa"/>
            <w:gridSpan w:val="3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Формулы сокращенного умножения (повторение)</w:t>
            </w:r>
          </w:p>
        </w:tc>
        <w:tc>
          <w:tcPr>
            <w:tcW w:w="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15.03.</w:t>
            </w:r>
          </w:p>
        </w:tc>
        <w:tc>
          <w:tcPr>
            <w:tcW w:w="1723" w:type="dxa"/>
            <w:gridSpan w:val="2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626" w:type="dxa"/>
            <w:gridSpan w:val="3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Формулы сокращенного умножения (повторение)</w:t>
            </w:r>
          </w:p>
        </w:tc>
        <w:tc>
          <w:tcPr>
            <w:tcW w:w="708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17.03.</w:t>
            </w:r>
          </w:p>
        </w:tc>
        <w:tc>
          <w:tcPr>
            <w:tcW w:w="1723" w:type="dxa"/>
            <w:gridSpan w:val="2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34"/>
        </w:trPr>
        <w:tc>
          <w:tcPr>
            <w:tcW w:w="707" w:type="dxa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28" w:type="dxa"/>
            <w:gridSpan w:val="7"/>
            <w:shd w:val="clear" w:color="auto" w:fill="FFFFFF" w:themeFill="background1"/>
          </w:tcPr>
          <w:p w:rsidR="00BD3099" w:rsidRPr="009D48D2" w:rsidRDefault="00BD3099" w:rsidP="00BD309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четверть 29 часов</w:t>
            </w:r>
          </w:p>
        </w:tc>
      </w:tr>
      <w:tr w:rsidR="00BD3099" w:rsidRPr="009D48D2" w:rsidTr="00BD3099">
        <w:trPr>
          <w:trHeight w:val="28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Алгебраическая дробь и её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основное свойство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7.2.1.16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распознавать алгебраические дроби;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переменных в алгебраической дроби;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7.2.1.17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находить область допустимых значений </w:t>
            </w:r>
          </w:p>
          <w:p w:rsidR="00BD3099" w:rsidRPr="009D48D2" w:rsidRDefault="00BD3099" w:rsidP="00ED34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7.2.1.18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применять основное свойство алгебраической дроби</w:t>
            </w:r>
            <w:r w:rsidRPr="009D48D2">
              <w:rPr>
                <w:rFonts w:ascii="Times New Roman" w:hAnsi="Times New Roman"/>
                <w:sz w:val="24"/>
                <w:szCs w:val="24"/>
              </w:rPr>
              <w:br/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bc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, </m:t>
              </m:r>
              <m:r>
                <w:rPr>
                  <w:rFonts w:ascii="Cambria Math" w:hAnsi="Cambria Math"/>
                  <w:sz w:val="24"/>
                  <w:szCs w:val="24"/>
                </w:rPr>
                <m:t>b≠</m:t>
              </m:r>
              <m:r>
                <w:rPr>
                  <w:rFonts w:ascii="Cambria Math" w:hAnsi="Times New Roman"/>
                  <w:sz w:val="24"/>
                  <w:szCs w:val="24"/>
                </w:rPr>
                <m:t xml:space="preserve">0, </m:t>
              </m:r>
              <m:r>
                <w:rPr>
                  <w:rFonts w:ascii="Cambria Math" w:hAnsi="Cambria Math"/>
                  <w:sz w:val="24"/>
                  <w:szCs w:val="24"/>
                </w:rPr>
                <m:t>c≠</m:t>
              </m:r>
              <m:r>
                <w:rPr>
                  <w:rFonts w:ascii="Cambria Math" w:hAnsi="Times New Roman"/>
                  <w:sz w:val="24"/>
                  <w:szCs w:val="24"/>
                </w:rPr>
                <m:t>0</m:t>
              </m:r>
            </m:oMath>
            <w:r w:rsidRPr="009D48D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553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5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472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472E2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1708" w:type="dxa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7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472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472E2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708" w:type="dxa"/>
          </w:tcPr>
          <w:p w:rsidR="00BD3099" w:rsidRPr="00F472E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7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05.04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82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85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07.04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59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58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Действия над алгебраическими дробями</w:t>
            </w: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7.2.1.19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сложение и вычитание алгебраических дробей;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7.2.1.20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выполнять умножение и деление, возведение в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степень алгебраических дробей;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12.04.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30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14.04.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17.04.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19.04.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6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21.04.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6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24.04.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0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26.04.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2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Тождественные преобразования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алгебраических выражений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СОР № 6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946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7.2.1.21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преобразования алгебраических выражений;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5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01.05.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Уплотн.</w:t>
            </w:r>
          </w:p>
        </w:tc>
      </w:tr>
      <w:tr w:rsidR="00BD3099" w:rsidRPr="009D48D2" w:rsidTr="00BD3099">
        <w:trPr>
          <w:trHeight w:val="25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24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05.05.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08.05.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Уплотн.</w:t>
            </w: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10.05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50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</w:pPr>
            <w:r w:rsidRPr="009D48D2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</w:rPr>
              <w:t>Действия над алгебраическими дробями (повторение)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626" w:type="dxa"/>
            <w:gridSpan w:val="3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Суммативное оценивание за 4 четверть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925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44" w:type="dxa"/>
            <w:vMerge w:val="restart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курса 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алгебры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9D48D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9D48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 (5ч)</w:t>
            </w:r>
          </w:p>
        </w:tc>
        <w:tc>
          <w:tcPr>
            <w:tcW w:w="2836" w:type="dxa"/>
          </w:tcPr>
          <w:p w:rsidR="00BD3099" w:rsidRPr="009D48D2" w:rsidRDefault="00BD3099" w:rsidP="00BD3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степени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13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ru-RU"/>
              </w:rPr>
              <w:t>7.1.2.5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применять свойства степеней для упрощения алгебраических выражений;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color w:val="000000"/>
                <w:sz w:val="24"/>
                <w:szCs w:val="24"/>
              </w:rPr>
              <w:t>22.05.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Тождественные преобразования выражений 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7.2.1.13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тождественные преобразования алгебраических выражений с помощью действий над многочленами, разложения многочлена на множители;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24.05.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ункци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я. Г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рафик функции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7.4.1.10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строить график функций и знать их свойства.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26.05.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 xml:space="preserve">Тождественные преобразования 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алгебраических выражен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7.2.1.21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выполнять преобразования алгебраических выражений;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29.05.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099" w:rsidRPr="009D48D2" w:rsidTr="00BD3099">
        <w:trPr>
          <w:trHeight w:val="111"/>
        </w:trPr>
        <w:tc>
          <w:tcPr>
            <w:tcW w:w="707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Повторение .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6946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7. 3.3.4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представлять выборку в виде частотной таблицы;</w:t>
            </w:r>
          </w:p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7.3.3.5</w:t>
            </w: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D48D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проверять данные таблицы на непротиворечивость</w:t>
            </w:r>
            <w:r w:rsidRPr="009D48D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D48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  <w:gridSpan w:val="2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48D2">
              <w:rPr>
                <w:rFonts w:ascii="Times New Roman" w:hAnsi="Times New Roman"/>
                <w:sz w:val="24"/>
                <w:szCs w:val="24"/>
                <w:lang w:val="kk-KZ"/>
              </w:rPr>
              <w:t>31.05.</w:t>
            </w:r>
          </w:p>
        </w:tc>
        <w:tc>
          <w:tcPr>
            <w:tcW w:w="1708" w:type="dxa"/>
          </w:tcPr>
          <w:p w:rsidR="00BD3099" w:rsidRPr="009D48D2" w:rsidRDefault="00BD3099" w:rsidP="00BD309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</w:p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</w:p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</w:p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</w:p>
    <w:p w:rsidR="00ED34B0" w:rsidRDefault="00ED34B0" w:rsidP="00ED34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34B0" w:rsidRDefault="00ED34B0" w:rsidP="00ED3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F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Календарно-тематическое планирование по предмету </w:t>
      </w:r>
      <w:r w:rsidRPr="003749FF">
        <w:rPr>
          <w:rFonts w:ascii="Times New Roman" w:hAnsi="Times New Roman" w:cs="Times New Roman"/>
          <w:b/>
          <w:sz w:val="28"/>
          <w:szCs w:val="28"/>
        </w:rPr>
        <w:t>«Геометрия»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7класс.</w:t>
      </w:r>
    </w:p>
    <w:p w:rsidR="00ED34B0" w:rsidRPr="003749FF" w:rsidRDefault="00ED34B0" w:rsidP="00ED3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34B0" w:rsidRPr="003749FF" w:rsidRDefault="00ED34B0" w:rsidP="00ED34B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749FF">
        <w:rPr>
          <w:rFonts w:ascii="Times New Roman" w:hAnsi="Times New Roman"/>
          <w:sz w:val="24"/>
          <w:szCs w:val="24"/>
        </w:rPr>
        <w:t>2 часов в неделю</w:t>
      </w:r>
      <w:r>
        <w:rPr>
          <w:rFonts w:ascii="Times New Roman" w:hAnsi="Times New Roman"/>
          <w:sz w:val="24"/>
          <w:szCs w:val="24"/>
        </w:rPr>
        <w:t xml:space="preserve"> 72 часа</w:t>
      </w:r>
      <w:r w:rsidRPr="003749FF">
        <w:rPr>
          <w:rFonts w:ascii="Times New Roman" w:hAnsi="Times New Roman"/>
          <w:sz w:val="24"/>
          <w:szCs w:val="24"/>
        </w:rPr>
        <w:t xml:space="preserve"> в учебном году</w:t>
      </w: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1982"/>
        <w:gridCol w:w="2984"/>
        <w:gridCol w:w="6377"/>
        <w:gridCol w:w="708"/>
        <w:gridCol w:w="993"/>
        <w:gridCol w:w="1559"/>
      </w:tblGrid>
      <w:tr w:rsidR="00ED34B0" w:rsidRPr="00CE3C43" w:rsidTr="00F9294E">
        <w:tc>
          <w:tcPr>
            <w:tcW w:w="536" w:type="dxa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2" w:type="dxa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pacing w:val="2"/>
                <w:sz w:val="24"/>
                <w:szCs w:val="24"/>
              </w:rPr>
              <w:t>Раздел</w:t>
            </w:r>
            <w:r w:rsidRPr="00CE3C43">
              <w:rPr>
                <w:rFonts w:ascii="Times New Roman" w:hAnsi="Times New Roman"/>
                <w:spacing w:val="2"/>
                <w:sz w:val="24"/>
                <w:szCs w:val="24"/>
              </w:rPr>
              <w:br/>
              <w:t>Сквозные темы</w:t>
            </w:r>
          </w:p>
        </w:tc>
        <w:tc>
          <w:tcPr>
            <w:tcW w:w="2984" w:type="dxa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Темы</w:t>
            </w:r>
            <w:r w:rsidRPr="00CE3C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6377" w:type="dxa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  <w:tc>
          <w:tcPr>
            <w:tcW w:w="708" w:type="dxa"/>
            <w:vAlign w:val="center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Колчас.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Примечание </w:t>
            </w:r>
          </w:p>
        </w:tc>
      </w:tr>
      <w:tr w:rsidR="00ED34B0" w:rsidRPr="00CE3C43" w:rsidTr="00F9294E">
        <w:trPr>
          <w:trHeight w:val="120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 – 17 часов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vMerge w:val="restart"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7.1А 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Начальные геометрические сведения </w:t>
            </w: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Основные понятия геометрии. Аксиомы. Теоремы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7.1.1.1 знать основные фигуры планиметрии: точка, прямая;</w:t>
            </w:r>
          </w:p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7.1.1.5 знать определения отрезка, луча, угла, треугольника, полуплоскости;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7.1.1.2 знать и применять аксиомы принадлежности точек и прямых;</w:t>
            </w:r>
          </w:p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7.1.1.3 понимать, чем отличается 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8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>7.1.2.1 знать и применять аксиомы расположения точек на прямой и на плоскости (аксиома порядка);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08.09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627"/>
        </w:trPr>
        <w:tc>
          <w:tcPr>
            <w:tcW w:w="536" w:type="dxa"/>
            <w:tcBorders>
              <w:bottom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7.1.1.6 знать и применять аксиомы измерения отрезков и углов;</w:t>
            </w:r>
          </w:p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7.1.1.8 знать и применять аксиомы откладывания отрезков и углов;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5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7.1.1.11 знать аксиому существования треугольника, равного данному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>7.1.2.2 знать аксиому параллельности прямых;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Равенство фигур.</w:t>
            </w: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7.1.1.7 знать и применять определение и свойства равных фигур;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6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Методы доказательства теорем: прямой метод и метод «от противного».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7.1.1.4</w:t>
            </w:r>
            <w:r w:rsidR="000C0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  <w:lang w:eastAsia="ru-RU"/>
              </w:rPr>
              <w:t>знать методы доказательства теорем: прямой метод и метод «от противного»;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 xml:space="preserve">Смежные и вертикальные углы, их свойства. </w:t>
            </w:r>
          </w:p>
          <w:p w:rsidR="00ED34B0" w:rsidRPr="00CE3C43" w:rsidRDefault="00ED34B0" w:rsidP="00F92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СОР № 1 </w:t>
            </w:r>
          </w:p>
        </w:tc>
        <w:tc>
          <w:tcPr>
            <w:tcW w:w="6377" w:type="dxa"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7.1.1.9 знать определения смежных и вертикальных углов;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04.10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 w:val="restart"/>
            <w:tcBorders>
              <w:left w:val="single" w:sz="4" w:space="0" w:color="auto"/>
            </w:tcBorders>
          </w:tcPr>
          <w:p w:rsidR="00ED34B0" w:rsidRPr="00CE3C43" w:rsidRDefault="00ED34B0" w:rsidP="000C020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7.1.1.10 применять свойства вертикальных и смежных углов;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11.10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18.10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4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1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ru-RU"/>
              </w:rPr>
              <w:t>7.1.1.32 знать понятие о перпендикуляре;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Суммативное оценивание за четверть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70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 (повторение)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CE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16часов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07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7.1В Треугольники </w:t>
            </w:r>
          </w:p>
        </w:tc>
        <w:tc>
          <w:tcPr>
            <w:tcW w:w="2984" w:type="dxa"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Треугольник и его виды. </w:t>
            </w: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7.1.1.13 </w:t>
            </w:r>
            <w:r w:rsidRPr="00CE3C43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различать виды треугольников;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08.11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617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едианы, биссектрисы, высоты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и средн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ие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лини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7.1.1.14 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знать элементы равностороннего, равнобедренного и прямоугольного треугольников;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7.1.1.12 знать определение медианы, биссектрисы, высоты, серединного перпендикуляра и средней линии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треугольника и изображать их;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10.11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31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15.11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40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17.11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82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равенства треугольников.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СОР№2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7.1.1.21 </w:t>
            </w:r>
            <w:r w:rsidR="000C0203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7.1.1.22 применять признаки равенства треугольников при </w:t>
            </w:r>
          </w:p>
          <w:p w:rsidR="00ED34B0" w:rsidRPr="00CE3C43" w:rsidRDefault="000C0203" w:rsidP="000C0203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решении задач на вычисление </w:t>
            </w:r>
            <w:r w:rsidR="00ED34B0" w:rsidRPr="00CE3C4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22.11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68"/>
        </w:trPr>
        <w:tc>
          <w:tcPr>
            <w:tcW w:w="536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71"/>
        </w:trPr>
        <w:tc>
          <w:tcPr>
            <w:tcW w:w="536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62"/>
        </w:trPr>
        <w:tc>
          <w:tcPr>
            <w:tcW w:w="536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Уплотн.</w:t>
            </w:r>
          </w:p>
        </w:tc>
      </w:tr>
      <w:tr w:rsidR="00ED34B0" w:rsidRPr="00CE3C43" w:rsidTr="00F9294E">
        <w:trPr>
          <w:trHeight w:val="348"/>
        </w:trPr>
        <w:tc>
          <w:tcPr>
            <w:tcW w:w="536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06.12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3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72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84" w:type="dxa"/>
            <w:vMerge w:val="restart"/>
            <w:tcBorders>
              <w:left w:val="single" w:sz="4" w:space="0" w:color="auto"/>
            </w:tcBorders>
            <w:vAlign w:val="center"/>
          </w:tcPr>
          <w:p w:rsidR="00ED34B0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Равнобедренный треугольник, его свойства и признаки.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СОР №3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7.1.1.23применять свойства и признаки равнобедренного треугольника;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7.1.1.24применять свойства равностороннего треугольник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при решении задач;;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13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82" w:type="dxa"/>
            <w:vMerge/>
            <w:tcBorders>
              <w:righ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tcBorders>
              <w:left w:val="single" w:sz="4" w:space="0" w:color="auto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Суммативное оценивание за 2 четверть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Треугольники (повторение)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3" w:type="dxa"/>
            <w:gridSpan w:val="3"/>
          </w:tcPr>
          <w:p w:rsidR="00ED34B0" w:rsidRPr="00CE3C43" w:rsidDel="009E3F8F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3 четверть - 20 часов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409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2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7.3А  Вза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имное расположение прямых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Параллельные прямые, их признаки и свойства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>7.1.2.3 распознавать углы, образованные при пересечении двух прямых секущей;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7.1.2.5 применять 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параллельности прямых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при решении задач;</w:t>
            </w:r>
          </w:p>
          <w:p w:rsidR="00ED34B0" w:rsidRPr="00CE3C43" w:rsidRDefault="00ED34B0" w:rsidP="000C0203">
            <w:pPr>
              <w:pStyle w:val="1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7.1.2.7 применять свойства параллельных прямых при решении задач;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10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38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2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15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vAlign w:val="center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Сумма углов треугольника.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Внешний угол треугольника</w:t>
            </w:r>
          </w:p>
          <w:p w:rsidR="00ED34B0" w:rsidRPr="000C0203" w:rsidRDefault="00ED34B0" w:rsidP="000C020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 w:rsidRPr="00CE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 №</w:t>
            </w:r>
            <w:r w:rsidRPr="00CE3C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CE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7.1.1.17 применять теорему о сумме внутренних углов треугольника и следствия из неё при решении задач;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7.1.1.18 знать определение внешнего угла треугольника и теорему о внешнем угле треугольника;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7.1.1.19 </w:t>
            </w:r>
            <w:r w:rsidRPr="00CE3C43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теорему о внешнем угле треугольника</w:t>
            </w:r>
            <w:r w:rsidRPr="00CE3C43">
              <w:rPr>
                <w:rFonts w:ascii="Times New Roman" w:hAnsi="Times New Roman"/>
                <w:sz w:val="24"/>
                <w:szCs w:val="24"/>
                <w:lang w:val="kk-KZ" w:eastAsia="ru-RU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46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23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5B1697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B1697">
              <w:rPr>
                <w:rFonts w:ascii="Times New Roman" w:hAnsi="Times New Roman"/>
                <w:b/>
                <w:sz w:val="24"/>
                <w:szCs w:val="24"/>
              </w:rPr>
              <w:t>07.02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6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Неравенство треугольника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7.1.1.20 </w:t>
            </w:r>
            <w:r w:rsidRPr="00CE3C43">
              <w:rPr>
                <w:rFonts w:ascii="Times New Roman" w:hAnsi="Times New Roman"/>
                <w:sz w:val="24"/>
                <w:szCs w:val="24"/>
                <w:lang w:eastAsia="ru-RU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7.1.3.1знать и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применять неравенство треугольника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63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Свойства прямоугольного треугольника.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7.1.1.26 применять признаки равенства прямоугольных </w:t>
            </w:r>
            <w:r w:rsidRPr="00CE3C43">
              <w:rPr>
                <w:rStyle w:val="a6"/>
                <w:rFonts w:ascii="Times New Roman" w:eastAsiaTheme="minorEastAsia" w:hAnsi="Times New Roman"/>
                <w:sz w:val="24"/>
                <w:szCs w:val="24"/>
              </w:rPr>
              <w:t>треугольников при решении задач;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7.1.1.27 применять свойства прямоугольного треугольника;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2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0C0203">
        <w:trPr>
          <w:trHeight w:val="26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5B1697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5B1697"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0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Перпендикулярные прямые. Перпендикуляр, наклонная и её проекция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 СОР№6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 xml:space="preserve">7.1.2.8 усвоить понятие перпендикуляра, наклонной и проекции наклонной </w:t>
            </w:r>
          </w:p>
          <w:p w:rsidR="00ED34B0" w:rsidRPr="00CE3C43" w:rsidRDefault="000C0203" w:rsidP="000C02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7.1.2.9 </w:t>
            </w:r>
            <w:r w:rsidR="00ED34B0" w:rsidRPr="00CE3C4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менять теорему о единственности </w:t>
            </w:r>
            <w:r w:rsidR="00ED34B0" w:rsidRPr="00CE3C43">
              <w:rPr>
                <w:rFonts w:ascii="Times New Roman" w:hAnsi="Times New Roman" w:cs="Times New Roman"/>
                <w:sz w:val="24"/>
                <w:szCs w:val="24"/>
              </w:rPr>
              <w:t>перпендикуляра к прямой;</w:t>
            </w:r>
          </w:p>
          <w:p w:rsidR="00ED34B0" w:rsidRPr="00CE3C43" w:rsidRDefault="00ED34B0" w:rsidP="00F9294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C43">
              <w:rPr>
                <w:rFonts w:ascii="Times New Roman" w:hAnsi="Times New Roman" w:cs="Times New Roman"/>
                <w:sz w:val="24"/>
                <w:szCs w:val="24"/>
              </w:rPr>
              <w:t>7.1.2.10 знать и применять свойства перпендикулярных прямых;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0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5B1697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B1697">
              <w:rPr>
                <w:rFonts w:ascii="Times New Roman" w:hAnsi="Times New Roman"/>
                <w:b/>
                <w:sz w:val="24"/>
                <w:szCs w:val="24"/>
              </w:rPr>
              <w:t>02.03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Суммативное оценивание за четверть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5B1697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5B1697">
              <w:rPr>
                <w:rFonts w:ascii="Times New Roman" w:hAnsi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Взаимное расположение прямых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5B1697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5B1697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Взаимное расположение прямых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 19 ч.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2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82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Окружность. Геометрически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 xml:space="preserve">е построения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круг, их элементы и части.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Центральный угол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7.1.1.28 знать определения окружности и круга, их элементов (центр, радиус, диаметр, хорда);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7.1.1.29 знать и применять определение и свойства центрального угла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7.1.1.30 применять теоремы о перпендикулярности диаметра и хорды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7.1.1.31 знать определение геометрического места точек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92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37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10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06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5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двух окружностей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7.1.2.12 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 и окружности, двух окружностей;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11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13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65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eastAsia="Arial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Касательная к окружности. Свойства касательных к окружности</w:t>
            </w:r>
            <w:r w:rsidRPr="00CE3C43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7.1.2.11знать определения касательн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и секущ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 к окружности;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7.1.2.13знать и применять свойства касательной к окружности при решении задач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18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20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276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Окружности, описанная около треугольника и вписанная в треугольник</w:t>
            </w:r>
            <w:r w:rsidRPr="00CE3C43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7.1.2.14знать определения окружност</w:t>
            </w:r>
            <w:r w:rsidRPr="00CE3C43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 xml:space="preserve">, вписанной в треугольник и описанной около треугольника; 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7.1.2.15объяснять расположение центров окружностей, вписанной в треугольник и описанной около треугольника;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25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557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27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.04.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2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  <w:p w:rsidR="00ED34B0" w:rsidRDefault="00ED34B0" w:rsidP="00F9294E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D34B0" w:rsidRDefault="00ED34B0" w:rsidP="00F9294E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D34B0" w:rsidRDefault="00ED34B0" w:rsidP="00F9294E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D34B0" w:rsidRDefault="00ED34B0" w:rsidP="00F9294E">
            <w:pPr>
              <w:pStyle w:val="11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ED34B0" w:rsidRPr="00CE3C43" w:rsidRDefault="00ED34B0" w:rsidP="00F9294E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СОР № 7 </w:t>
            </w:r>
          </w:p>
        </w:tc>
        <w:tc>
          <w:tcPr>
            <w:tcW w:w="6377" w:type="dxa"/>
            <w:vMerge w:val="restart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7.1.2.16</w:t>
            </w:r>
            <w:r w:rsidR="000C02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строить угол, равный данному, биссектрису угла, делить отрезок пополам;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 xml:space="preserve">7.1.2.17строить серединный перпендикуляр к отрезку, </w:t>
            </w: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прямую, перпендикулярную к данной прямой;</w:t>
            </w:r>
          </w:p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7.1.2.18строить треугольник по заданным элементам;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02.05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04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.05.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474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09</w:t>
            </w:r>
            <w:r w:rsidRPr="00CE3C43">
              <w:rPr>
                <w:rFonts w:ascii="Times New Roman" w:hAnsi="Times New Roman"/>
                <w:sz w:val="24"/>
                <w:szCs w:val="24"/>
                <w:lang w:eastAsia="en-GB"/>
              </w:rPr>
              <w:t>.05.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уплотн</w:t>
            </w:r>
          </w:p>
        </w:tc>
      </w:tr>
      <w:tr w:rsidR="00ED34B0" w:rsidRPr="00CE3C43" w:rsidTr="00F9294E">
        <w:trPr>
          <w:trHeight w:val="383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2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vMerge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.05.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301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Окружность. Геометрические построения . Решение задач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Суммативное оценивание за четверть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CE3C4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CE3C4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Повторение курса 7кл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4B0" w:rsidRPr="00CE3C43" w:rsidTr="00F9294E">
        <w:trPr>
          <w:trHeight w:val="198"/>
        </w:trPr>
        <w:tc>
          <w:tcPr>
            <w:tcW w:w="536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3" w:type="dxa"/>
            <w:gridSpan w:val="3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08" w:type="dxa"/>
          </w:tcPr>
          <w:p w:rsidR="00ED34B0" w:rsidRPr="00CE3C43" w:rsidRDefault="00ED34B0" w:rsidP="00F9294E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E3C43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559" w:type="dxa"/>
          </w:tcPr>
          <w:p w:rsidR="00ED34B0" w:rsidRPr="00CE3C43" w:rsidRDefault="00ED34B0" w:rsidP="00F9294E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34B0" w:rsidRDefault="00ED34B0" w:rsidP="00ED34B0">
      <w:pPr>
        <w:pStyle w:val="a5"/>
        <w:rPr>
          <w:rFonts w:ascii="Times New Roman" w:hAnsi="Times New Roman"/>
          <w:sz w:val="24"/>
          <w:szCs w:val="24"/>
        </w:rPr>
      </w:pPr>
    </w:p>
    <w:p w:rsidR="00ED34B0" w:rsidRDefault="00ED34B0" w:rsidP="00ED34B0">
      <w:pPr>
        <w:pStyle w:val="a5"/>
        <w:rPr>
          <w:rFonts w:ascii="Times New Roman" w:hAnsi="Times New Roman"/>
          <w:sz w:val="24"/>
          <w:szCs w:val="24"/>
        </w:rPr>
      </w:pPr>
    </w:p>
    <w:p w:rsidR="00ED34B0" w:rsidRDefault="00ED34B0" w:rsidP="00ED34B0">
      <w:pPr>
        <w:pStyle w:val="a5"/>
        <w:rPr>
          <w:rFonts w:ascii="Times New Roman" w:hAnsi="Times New Roman"/>
          <w:sz w:val="24"/>
          <w:szCs w:val="24"/>
        </w:rPr>
      </w:pPr>
    </w:p>
    <w:p w:rsidR="00ED34B0" w:rsidRPr="005B3A6B" w:rsidRDefault="00ED34B0" w:rsidP="00ED34B0">
      <w:pPr>
        <w:pStyle w:val="a5"/>
        <w:rPr>
          <w:rFonts w:ascii="Times New Roman" w:hAnsi="Times New Roman"/>
          <w:sz w:val="24"/>
          <w:szCs w:val="24"/>
        </w:rPr>
      </w:pPr>
    </w:p>
    <w:p w:rsidR="00ED34B0" w:rsidRPr="005B3A6B" w:rsidRDefault="00ED34B0" w:rsidP="00ED34B0">
      <w:pPr>
        <w:pStyle w:val="a5"/>
        <w:rPr>
          <w:rFonts w:ascii="Times New Roman" w:hAnsi="Times New Roman"/>
          <w:sz w:val="24"/>
          <w:szCs w:val="24"/>
        </w:rPr>
      </w:pPr>
    </w:p>
    <w:p w:rsidR="00BD3099" w:rsidRPr="009D48D2" w:rsidRDefault="00BD3099" w:rsidP="00BD3099">
      <w:pPr>
        <w:spacing w:after="0"/>
        <w:rPr>
          <w:rFonts w:ascii="Times New Roman" w:hAnsi="Times New Roman"/>
          <w:sz w:val="24"/>
          <w:szCs w:val="24"/>
        </w:rPr>
      </w:pPr>
    </w:p>
    <w:p w:rsidR="00D44A0C" w:rsidRDefault="00D44A0C" w:rsidP="00A54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88B" w:rsidRDefault="00B4488B" w:rsidP="00A54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88B" w:rsidRDefault="00B4488B" w:rsidP="00A54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4488B" w:rsidSect="00E80976">
      <w:pgSz w:w="16838" w:h="11906" w:orient="landscape"/>
      <w:pgMar w:top="567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imbus Roman No9 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373A1"/>
    <w:multiLevelType w:val="hybridMultilevel"/>
    <w:tmpl w:val="632E62AA"/>
    <w:lvl w:ilvl="0" w:tplc="74789546">
      <w:numFmt w:val="bullet"/>
      <w:lvlText w:val="□"/>
      <w:lvlJc w:val="left"/>
      <w:pPr>
        <w:ind w:left="240" w:hanging="24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0C78B090">
      <w:numFmt w:val="bullet"/>
      <w:lvlText w:val="•"/>
      <w:lvlJc w:val="left"/>
      <w:pPr>
        <w:ind w:left="1301" w:hanging="240"/>
      </w:pPr>
      <w:rPr>
        <w:rFonts w:hint="default"/>
        <w:lang w:val="kk-KZ" w:eastAsia="en-US" w:bidi="ar-SA"/>
      </w:rPr>
    </w:lvl>
    <w:lvl w:ilvl="2" w:tplc="3364F4D2">
      <w:numFmt w:val="bullet"/>
      <w:lvlText w:val="•"/>
      <w:lvlJc w:val="left"/>
      <w:pPr>
        <w:ind w:left="2637" w:hanging="240"/>
      </w:pPr>
      <w:rPr>
        <w:rFonts w:hint="default"/>
        <w:lang w:val="kk-KZ" w:eastAsia="en-US" w:bidi="ar-SA"/>
      </w:rPr>
    </w:lvl>
    <w:lvl w:ilvl="3" w:tplc="E168DF82">
      <w:numFmt w:val="bullet"/>
      <w:lvlText w:val="•"/>
      <w:lvlJc w:val="left"/>
      <w:pPr>
        <w:ind w:left="3973" w:hanging="240"/>
      </w:pPr>
      <w:rPr>
        <w:rFonts w:hint="default"/>
        <w:lang w:val="kk-KZ" w:eastAsia="en-US" w:bidi="ar-SA"/>
      </w:rPr>
    </w:lvl>
    <w:lvl w:ilvl="4" w:tplc="FEA6D78A">
      <w:numFmt w:val="bullet"/>
      <w:lvlText w:val="•"/>
      <w:lvlJc w:val="left"/>
      <w:pPr>
        <w:ind w:left="5309" w:hanging="240"/>
      </w:pPr>
      <w:rPr>
        <w:rFonts w:hint="default"/>
        <w:lang w:val="kk-KZ" w:eastAsia="en-US" w:bidi="ar-SA"/>
      </w:rPr>
    </w:lvl>
    <w:lvl w:ilvl="5" w:tplc="6E729D82">
      <w:numFmt w:val="bullet"/>
      <w:lvlText w:val="•"/>
      <w:lvlJc w:val="left"/>
      <w:pPr>
        <w:ind w:left="6645" w:hanging="240"/>
      </w:pPr>
      <w:rPr>
        <w:rFonts w:hint="default"/>
        <w:lang w:val="kk-KZ" w:eastAsia="en-US" w:bidi="ar-SA"/>
      </w:rPr>
    </w:lvl>
    <w:lvl w:ilvl="6" w:tplc="0712B05E">
      <w:numFmt w:val="bullet"/>
      <w:lvlText w:val="•"/>
      <w:lvlJc w:val="left"/>
      <w:pPr>
        <w:ind w:left="7980" w:hanging="240"/>
      </w:pPr>
      <w:rPr>
        <w:rFonts w:hint="default"/>
        <w:lang w:val="kk-KZ" w:eastAsia="en-US" w:bidi="ar-SA"/>
      </w:rPr>
    </w:lvl>
    <w:lvl w:ilvl="7" w:tplc="82CEA466">
      <w:numFmt w:val="bullet"/>
      <w:lvlText w:val="•"/>
      <w:lvlJc w:val="left"/>
      <w:pPr>
        <w:ind w:left="9316" w:hanging="240"/>
      </w:pPr>
      <w:rPr>
        <w:rFonts w:hint="default"/>
        <w:lang w:val="kk-KZ" w:eastAsia="en-US" w:bidi="ar-SA"/>
      </w:rPr>
    </w:lvl>
    <w:lvl w:ilvl="8" w:tplc="67AA6B54">
      <w:numFmt w:val="bullet"/>
      <w:lvlText w:val="•"/>
      <w:lvlJc w:val="left"/>
      <w:pPr>
        <w:ind w:left="10652" w:hanging="240"/>
      </w:pPr>
      <w:rPr>
        <w:rFonts w:hint="default"/>
        <w:lang w:val="kk-KZ" w:eastAsia="en-US" w:bidi="ar-SA"/>
      </w:rPr>
    </w:lvl>
  </w:abstractNum>
  <w:abstractNum w:abstractNumId="5">
    <w:nsid w:val="4C6A4CDC"/>
    <w:multiLevelType w:val="hybridMultilevel"/>
    <w:tmpl w:val="C3A65CE8"/>
    <w:lvl w:ilvl="0" w:tplc="72268634">
      <w:numFmt w:val="bullet"/>
      <w:lvlText w:val="□"/>
      <w:lvlJc w:val="left"/>
      <w:pPr>
        <w:ind w:left="238" w:hanging="238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04190019">
      <w:numFmt w:val="bullet"/>
      <w:lvlText w:val="•"/>
      <w:lvlJc w:val="left"/>
      <w:pPr>
        <w:ind w:left="1653" w:hanging="238"/>
      </w:pPr>
      <w:rPr>
        <w:rFonts w:hint="default"/>
        <w:lang w:val="kk-KZ" w:eastAsia="en-US" w:bidi="ar-SA"/>
      </w:rPr>
    </w:lvl>
    <w:lvl w:ilvl="2" w:tplc="0419001B">
      <w:numFmt w:val="bullet"/>
      <w:lvlText w:val="•"/>
      <w:lvlJc w:val="left"/>
      <w:pPr>
        <w:ind w:left="2967" w:hanging="238"/>
      </w:pPr>
      <w:rPr>
        <w:rFonts w:hint="default"/>
        <w:lang w:val="kk-KZ" w:eastAsia="en-US" w:bidi="ar-SA"/>
      </w:rPr>
    </w:lvl>
    <w:lvl w:ilvl="3" w:tplc="0419000F">
      <w:numFmt w:val="bullet"/>
      <w:lvlText w:val="•"/>
      <w:lvlJc w:val="left"/>
      <w:pPr>
        <w:ind w:left="4281" w:hanging="238"/>
      </w:pPr>
      <w:rPr>
        <w:rFonts w:hint="default"/>
        <w:lang w:val="kk-KZ" w:eastAsia="en-US" w:bidi="ar-SA"/>
      </w:rPr>
    </w:lvl>
    <w:lvl w:ilvl="4" w:tplc="04190019">
      <w:numFmt w:val="bullet"/>
      <w:lvlText w:val="•"/>
      <w:lvlJc w:val="left"/>
      <w:pPr>
        <w:ind w:left="5595" w:hanging="238"/>
      </w:pPr>
      <w:rPr>
        <w:rFonts w:hint="default"/>
        <w:lang w:val="kk-KZ" w:eastAsia="en-US" w:bidi="ar-SA"/>
      </w:rPr>
    </w:lvl>
    <w:lvl w:ilvl="5" w:tplc="0419001B">
      <w:numFmt w:val="bullet"/>
      <w:lvlText w:val="•"/>
      <w:lvlJc w:val="left"/>
      <w:pPr>
        <w:ind w:left="6909" w:hanging="238"/>
      </w:pPr>
      <w:rPr>
        <w:rFonts w:hint="default"/>
        <w:lang w:val="kk-KZ" w:eastAsia="en-US" w:bidi="ar-SA"/>
      </w:rPr>
    </w:lvl>
    <w:lvl w:ilvl="6" w:tplc="0419000F">
      <w:numFmt w:val="bullet"/>
      <w:lvlText w:val="•"/>
      <w:lvlJc w:val="left"/>
      <w:pPr>
        <w:ind w:left="8222" w:hanging="238"/>
      </w:pPr>
      <w:rPr>
        <w:rFonts w:hint="default"/>
        <w:lang w:val="kk-KZ" w:eastAsia="en-US" w:bidi="ar-SA"/>
      </w:rPr>
    </w:lvl>
    <w:lvl w:ilvl="7" w:tplc="04190019">
      <w:numFmt w:val="bullet"/>
      <w:lvlText w:val="•"/>
      <w:lvlJc w:val="left"/>
      <w:pPr>
        <w:ind w:left="9536" w:hanging="238"/>
      </w:pPr>
      <w:rPr>
        <w:rFonts w:hint="default"/>
        <w:lang w:val="kk-KZ" w:eastAsia="en-US" w:bidi="ar-SA"/>
      </w:rPr>
    </w:lvl>
    <w:lvl w:ilvl="8" w:tplc="0419001B">
      <w:numFmt w:val="bullet"/>
      <w:lvlText w:val="•"/>
      <w:lvlJc w:val="left"/>
      <w:pPr>
        <w:ind w:left="10850" w:hanging="238"/>
      </w:pPr>
      <w:rPr>
        <w:rFonts w:hint="default"/>
        <w:lang w:val="kk-KZ" w:eastAsia="en-US" w:bidi="ar-SA"/>
      </w:rPr>
    </w:lvl>
  </w:abstractNum>
  <w:abstractNum w:abstractNumId="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Arial"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7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bCs/>
        <w:i w:val="0"/>
        <w:iCs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57BA4ABC"/>
    <w:multiLevelType w:val="hybridMultilevel"/>
    <w:tmpl w:val="A186430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1D3B78"/>
    <w:multiLevelType w:val="hybridMultilevel"/>
    <w:tmpl w:val="437EACD2"/>
    <w:lvl w:ilvl="0" w:tplc="065EA09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Arial" w:hint="default"/>
      </w:rPr>
    </w:lvl>
    <w:lvl w:ilvl="1" w:tplc="33E4F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9CA4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90C4A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7E057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66CB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0B437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3251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44D2E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59D7E0B"/>
    <w:multiLevelType w:val="hybridMultilevel"/>
    <w:tmpl w:val="23D628C6"/>
    <w:lvl w:ilvl="0" w:tplc="0419000F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3A1058"/>
    <w:multiLevelType w:val="hybridMultilevel"/>
    <w:tmpl w:val="629A1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4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10"/>
  </w:num>
  <w:num w:numId="12">
    <w:abstractNumId w:val="8"/>
  </w:num>
  <w:num w:numId="13">
    <w:abstractNumId w:val="11"/>
  </w:num>
  <w:num w:numId="14">
    <w:abstractNumId w:val="9"/>
  </w:num>
  <w:num w:numId="15">
    <w:abstractNumId w:val="1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07344"/>
    <w:rsid w:val="00005603"/>
    <w:rsid w:val="00010FAE"/>
    <w:rsid w:val="00011609"/>
    <w:rsid w:val="00017B5A"/>
    <w:rsid w:val="00026A6F"/>
    <w:rsid w:val="00035EDC"/>
    <w:rsid w:val="00042150"/>
    <w:rsid w:val="00043465"/>
    <w:rsid w:val="00043F66"/>
    <w:rsid w:val="0004512D"/>
    <w:rsid w:val="00045BEF"/>
    <w:rsid w:val="00046D4C"/>
    <w:rsid w:val="000473FB"/>
    <w:rsid w:val="00047888"/>
    <w:rsid w:val="000522E4"/>
    <w:rsid w:val="00055EBC"/>
    <w:rsid w:val="00063B96"/>
    <w:rsid w:val="000666DC"/>
    <w:rsid w:val="00072009"/>
    <w:rsid w:val="000844B3"/>
    <w:rsid w:val="0009337E"/>
    <w:rsid w:val="00097892"/>
    <w:rsid w:val="000A111D"/>
    <w:rsid w:val="000A73AC"/>
    <w:rsid w:val="000B3439"/>
    <w:rsid w:val="000B5AB7"/>
    <w:rsid w:val="000C0203"/>
    <w:rsid w:val="000C42AA"/>
    <w:rsid w:val="000C662C"/>
    <w:rsid w:val="000D1BB9"/>
    <w:rsid w:val="000D2704"/>
    <w:rsid w:val="000D3348"/>
    <w:rsid w:val="000E18DE"/>
    <w:rsid w:val="000E2416"/>
    <w:rsid w:val="000E5D46"/>
    <w:rsid w:val="000E7CE6"/>
    <w:rsid w:val="000F57BA"/>
    <w:rsid w:val="001048F8"/>
    <w:rsid w:val="001060E4"/>
    <w:rsid w:val="00107BDD"/>
    <w:rsid w:val="00115DD2"/>
    <w:rsid w:val="0012368C"/>
    <w:rsid w:val="001241A8"/>
    <w:rsid w:val="00127239"/>
    <w:rsid w:val="001414C4"/>
    <w:rsid w:val="00142FBF"/>
    <w:rsid w:val="00145CE7"/>
    <w:rsid w:val="00151917"/>
    <w:rsid w:val="00156EAA"/>
    <w:rsid w:val="00164BFB"/>
    <w:rsid w:val="001658AB"/>
    <w:rsid w:val="00170AE6"/>
    <w:rsid w:val="00173D85"/>
    <w:rsid w:val="001973E1"/>
    <w:rsid w:val="001A08C2"/>
    <w:rsid w:val="001A0EE2"/>
    <w:rsid w:val="001B11DB"/>
    <w:rsid w:val="001B540B"/>
    <w:rsid w:val="001C3211"/>
    <w:rsid w:val="001C4DE4"/>
    <w:rsid w:val="001C5ECF"/>
    <w:rsid w:val="001C7C4F"/>
    <w:rsid w:val="001D0725"/>
    <w:rsid w:val="001D2FDA"/>
    <w:rsid w:val="001E17BE"/>
    <w:rsid w:val="001E4D32"/>
    <w:rsid w:val="001F464A"/>
    <w:rsid w:val="001F54F5"/>
    <w:rsid w:val="002031F4"/>
    <w:rsid w:val="00210D29"/>
    <w:rsid w:val="00215270"/>
    <w:rsid w:val="00217642"/>
    <w:rsid w:val="00221AF0"/>
    <w:rsid w:val="00224914"/>
    <w:rsid w:val="00225FFB"/>
    <w:rsid w:val="002276B7"/>
    <w:rsid w:val="00235CF0"/>
    <w:rsid w:val="002364F9"/>
    <w:rsid w:val="00242D13"/>
    <w:rsid w:val="00244D78"/>
    <w:rsid w:val="00245099"/>
    <w:rsid w:val="00250A74"/>
    <w:rsid w:val="00256B0D"/>
    <w:rsid w:val="00257840"/>
    <w:rsid w:val="0026013E"/>
    <w:rsid w:val="00266461"/>
    <w:rsid w:val="0026752B"/>
    <w:rsid w:val="00271B41"/>
    <w:rsid w:val="00274C77"/>
    <w:rsid w:val="00274E6D"/>
    <w:rsid w:val="00280FCF"/>
    <w:rsid w:val="0029016D"/>
    <w:rsid w:val="00291F1F"/>
    <w:rsid w:val="00296A8A"/>
    <w:rsid w:val="002A195E"/>
    <w:rsid w:val="002A1D18"/>
    <w:rsid w:val="002A639C"/>
    <w:rsid w:val="002B0C48"/>
    <w:rsid w:val="002B2E5B"/>
    <w:rsid w:val="002C3BBB"/>
    <w:rsid w:val="002C4ED3"/>
    <w:rsid w:val="002D436F"/>
    <w:rsid w:val="002F133B"/>
    <w:rsid w:val="002F3559"/>
    <w:rsid w:val="002F7162"/>
    <w:rsid w:val="0030307F"/>
    <w:rsid w:val="00303A7E"/>
    <w:rsid w:val="00305C6E"/>
    <w:rsid w:val="00320549"/>
    <w:rsid w:val="0032492D"/>
    <w:rsid w:val="00324F00"/>
    <w:rsid w:val="003265BA"/>
    <w:rsid w:val="00326D9E"/>
    <w:rsid w:val="00326F52"/>
    <w:rsid w:val="00331A1C"/>
    <w:rsid w:val="00335A71"/>
    <w:rsid w:val="003654D1"/>
    <w:rsid w:val="00365A98"/>
    <w:rsid w:val="003679C9"/>
    <w:rsid w:val="00367A1E"/>
    <w:rsid w:val="00374605"/>
    <w:rsid w:val="00377B49"/>
    <w:rsid w:val="003806F7"/>
    <w:rsid w:val="00380A09"/>
    <w:rsid w:val="0038219C"/>
    <w:rsid w:val="00390173"/>
    <w:rsid w:val="00392964"/>
    <w:rsid w:val="0039461F"/>
    <w:rsid w:val="003963F8"/>
    <w:rsid w:val="003B21F9"/>
    <w:rsid w:val="003B6210"/>
    <w:rsid w:val="003B7F04"/>
    <w:rsid w:val="003C233C"/>
    <w:rsid w:val="003C5107"/>
    <w:rsid w:val="003C5552"/>
    <w:rsid w:val="003D26FE"/>
    <w:rsid w:val="003D4669"/>
    <w:rsid w:val="003D52BC"/>
    <w:rsid w:val="003D6C81"/>
    <w:rsid w:val="003E670E"/>
    <w:rsid w:val="003F26B8"/>
    <w:rsid w:val="0040124E"/>
    <w:rsid w:val="00402CCD"/>
    <w:rsid w:val="00404E9D"/>
    <w:rsid w:val="0040779B"/>
    <w:rsid w:val="00415A61"/>
    <w:rsid w:val="004176AA"/>
    <w:rsid w:val="00420654"/>
    <w:rsid w:val="004233FB"/>
    <w:rsid w:val="00424A30"/>
    <w:rsid w:val="004317E9"/>
    <w:rsid w:val="00435F50"/>
    <w:rsid w:val="004479A9"/>
    <w:rsid w:val="00447BE1"/>
    <w:rsid w:val="004541BB"/>
    <w:rsid w:val="00454C34"/>
    <w:rsid w:val="004571A6"/>
    <w:rsid w:val="004615E9"/>
    <w:rsid w:val="00462D09"/>
    <w:rsid w:val="00463C2C"/>
    <w:rsid w:val="00470CD7"/>
    <w:rsid w:val="00472BA8"/>
    <w:rsid w:val="004739E5"/>
    <w:rsid w:val="00483CEC"/>
    <w:rsid w:val="00483F29"/>
    <w:rsid w:val="0048416F"/>
    <w:rsid w:val="00484299"/>
    <w:rsid w:val="004907FD"/>
    <w:rsid w:val="00490F10"/>
    <w:rsid w:val="0049134C"/>
    <w:rsid w:val="004A3D1C"/>
    <w:rsid w:val="004B2504"/>
    <w:rsid w:val="004D0FE3"/>
    <w:rsid w:val="004E081E"/>
    <w:rsid w:val="004E2851"/>
    <w:rsid w:val="004E547F"/>
    <w:rsid w:val="004E573C"/>
    <w:rsid w:val="004E7639"/>
    <w:rsid w:val="004F3573"/>
    <w:rsid w:val="004F6B8E"/>
    <w:rsid w:val="005026EB"/>
    <w:rsid w:val="0050274D"/>
    <w:rsid w:val="00502CEA"/>
    <w:rsid w:val="005101B7"/>
    <w:rsid w:val="00517F9F"/>
    <w:rsid w:val="00521A2D"/>
    <w:rsid w:val="00524519"/>
    <w:rsid w:val="00524935"/>
    <w:rsid w:val="00525B6B"/>
    <w:rsid w:val="00531CBE"/>
    <w:rsid w:val="00533656"/>
    <w:rsid w:val="00534B5A"/>
    <w:rsid w:val="00534C73"/>
    <w:rsid w:val="005353AC"/>
    <w:rsid w:val="00537A51"/>
    <w:rsid w:val="0054424C"/>
    <w:rsid w:val="005506CC"/>
    <w:rsid w:val="00551EFC"/>
    <w:rsid w:val="00551F79"/>
    <w:rsid w:val="00554697"/>
    <w:rsid w:val="00555596"/>
    <w:rsid w:val="005614DB"/>
    <w:rsid w:val="0056221B"/>
    <w:rsid w:val="00573EE2"/>
    <w:rsid w:val="00576D0B"/>
    <w:rsid w:val="00580886"/>
    <w:rsid w:val="00584A20"/>
    <w:rsid w:val="0058641A"/>
    <w:rsid w:val="0059007C"/>
    <w:rsid w:val="00591FD6"/>
    <w:rsid w:val="0059476A"/>
    <w:rsid w:val="00596789"/>
    <w:rsid w:val="005A14DC"/>
    <w:rsid w:val="005A270F"/>
    <w:rsid w:val="005A44C2"/>
    <w:rsid w:val="005A5D67"/>
    <w:rsid w:val="005B0A5A"/>
    <w:rsid w:val="005B11AB"/>
    <w:rsid w:val="005B239D"/>
    <w:rsid w:val="005B36C4"/>
    <w:rsid w:val="005B43A3"/>
    <w:rsid w:val="005B4AD7"/>
    <w:rsid w:val="005B570D"/>
    <w:rsid w:val="005B79D5"/>
    <w:rsid w:val="005C05CA"/>
    <w:rsid w:val="005C0B6E"/>
    <w:rsid w:val="005C131A"/>
    <w:rsid w:val="005C2DFE"/>
    <w:rsid w:val="005C7CB1"/>
    <w:rsid w:val="005D6441"/>
    <w:rsid w:val="005D70E4"/>
    <w:rsid w:val="005D77C9"/>
    <w:rsid w:val="005E189C"/>
    <w:rsid w:val="005E32DA"/>
    <w:rsid w:val="005E4BD2"/>
    <w:rsid w:val="005F1F4D"/>
    <w:rsid w:val="005F3BC3"/>
    <w:rsid w:val="005F5CA7"/>
    <w:rsid w:val="00605619"/>
    <w:rsid w:val="006304F2"/>
    <w:rsid w:val="006429F3"/>
    <w:rsid w:val="00650B95"/>
    <w:rsid w:val="006530F4"/>
    <w:rsid w:val="006552A2"/>
    <w:rsid w:val="0066087A"/>
    <w:rsid w:val="00665B46"/>
    <w:rsid w:val="00670EF4"/>
    <w:rsid w:val="00675D19"/>
    <w:rsid w:val="00677BC5"/>
    <w:rsid w:val="00677DEA"/>
    <w:rsid w:val="006825BA"/>
    <w:rsid w:val="00682E4D"/>
    <w:rsid w:val="006951CB"/>
    <w:rsid w:val="00695360"/>
    <w:rsid w:val="00696A98"/>
    <w:rsid w:val="006D0A7A"/>
    <w:rsid w:val="006E14B1"/>
    <w:rsid w:val="006E676A"/>
    <w:rsid w:val="006F2CBF"/>
    <w:rsid w:val="006F4AFA"/>
    <w:rsid w:val="00711A37"/>
    <w:rsid w:val="00713B34"/>
    <w:rsid w:val="00721CFD"/>
    <w:rsid w:val="00722A67"/>
    <w:rsid w:val="007235D6"/>
    <w:rsid w:val="00723899"/>
    <w:rsid w:val="0073169C"/>
    <w:rsid w:val="00734525"/>
    <w:rsid w:val="0073574C"/>
    <w:rsid w:val="007503D8"/>
    <w:rsid w:val="00751BBF"/>
    <w:rsid w:val="00754556"/>
    <w:rsid w:val="00754B89"/>
    <w:rsid w:val="00763BA0"/>
    <w:rsid w:val="007644B8"/>
    <w:rsid w:val="00767516"/>
    <w:rsid w:val="00772791"/>
    <w:rsid w:val="0078450E"/>
    <w:rsid w:val="00784A69"/>
    <w:rsid w:val="00784C49"/>
    <w:rsid w:val="00784DF2"/>
    <w:rsid w:val="007851A4"/>
    <w:rsid w:val="00786DB2"/>
    <w:rsid w:val="00786FCA"/>
    <w:rsid w:val="0079181B"/>
    <w:rsid w:val="007A34C0"/>
    <w:rsid w:val="007A4869"/>
    <w:rsid w:val="007B0C41"/>
    <w:rsid w:val="007B13BB"/>
    <w:rsid w:val="007B1F00"/>
    <w:rsid w:val="007B7378"/>
    <w:rsid w:val="007B7A05"/>
    <w:rsid w:val="007C4813"/>
    <w:rsid w:val="007C4FFD"/>
    <w:rsid w:val="007D1500"/>
    <w:rsid w:val="007D651F"/>
    <w:rsid w:val="007E2C17"/>
    <w:rsid w:val="007E3698"/>
    <w:rsid w:val="007E6F56"/>
    <w:rsid w:val="008009D8"/>
    <w:rsid w:val="00801043"/>
    <w:rsid w:val="00801E07"/>
    <w:rsid w:val="00807E8E"/>
    <w:rsid w:val="008131C8"/>
    <w:rsid w:val="008138C5"/>
    <w:rsid w:val="00821169"/>
    <w:rsid w:val="00822EF9"/>
    <w:rsid w:val="00822FAF"/>
    <w:rsid w:val="00824C3E"/>
    <w:rsid w:val="008278D4"/>
    <w:rsid w:val="00844C0B"/>
    <w:rsid w:val="008508A0"/>
    <w:rsid w:val="008574A7"/>
    <w:rsid w:val="00860421"/>
    <w:rsid w:val="00865F44"/>
    <w:rsid w:val="008729BF"/>
    <w:rsid w:val="00880889"/>
    <w:rsid w:val="00883388"/>
    <w:rsid w:val="00884868"/>
    <w:rsid w:val="0088567A"/>
    <w:rsid w:val="0089113F"/>
    <w:rsid w:val="00895118"/>
    <w:rsid w:val="008952ED"/>
    <w:rsid w:val="00895D33"/>
    <w:rsid w:val="008A2673"/>
    <w:rsid w:val="008A3F2E"/>
    <w:rsid w:val="008A75A6"/>
    <w:rsid w:val="008A78FC"/>
    <w:rsid w:val="008A7932"/>
    <w:rsid w:val="008A7CA1"/>
    <w:rsid w:val="008B4BE2"/>
    <w:rsid w:val="008C127A"/>
    <w:rsid w:val="008C23F4"/>
    <w:rsid w:val="008C3189"/>
    <w:rsid w:val="008C532D"/>
    <w:rsid w:val="008C61F3"/>
    <w:rsid w:val="008D08B6"/>
    <w:rsid w:val="008D2BA9"/>
    <w:rsid w:val="008D6E38"/>
    <w:rsid w:val="008F18A4"/>
    <w:rsid w:val="008F26FE"/>
    <w:rsid w:val="008F6DCE"/>
    <w:rsid w:val="008F6F01"/>
    <w:rsid w:val="008F75E6"/>
    <w:rsid w:val="00900050"/>
    <w:rsid w:val="00901BD6"/>
    <w:rsid w:val="00910035"/>
    <w:rsid w:val="0091769D"/>
    <w:rsid w:val="0092148D"/>
    <w:rsid w:val="0092256D"/>
    <w:rsid w:val="00923453"/>
    <w:rsid w:val="00927FAC"/>
    <w:rsid w:val="00930F50"/>
    <w:rsid w:val="00934358"/>
    <w:rsid w:val="0093707D"/>
    <w:rsid w:val="0094066A"/>
    <w:rsid w:val="00942121"/>
    <w:rsid w:val="0094314A"/>
    <w:rsid w:val="00953247"/>
    <w:rsid w:val="009548DA"/>
    <w:rsid w:val="00961D64"/>
    <w:rsid w:val="0096281F"/>
    <w:rsid w:val="009651E4"/>
    <w:rsid w:val="009660F0"/>
    <w:rsid w:val="00966337"/>
    <w:rsid w:val="009674E8"/>
    <w:rsid w:val="009775FE"/>
    <w:rsid w:val="00992A00"/>
    <w:rsid w:val="00993FCB"/>
    <w:rsid w:val="009A5019"/>
    <w:rsid w:val="009A515C"/>
    <w:rsid w:val="009A6C4A"/>
    <w:rsid w:val="009A7180"/>
    <w:rsid w:val="009B2A4B"/>
    <w:rsid w:val="009C2D4F"/>
    <w:rsid w:val="009D1E52"/>
    <w:rsid w:val="009D4C94"/>
    <w:rsid w:val="009D5E9E"/>
    <w:rsid w:val="009D7310"/>
    <w:rsid w:val="009E199D"/>
    <w:rsid w:val="009E1DA1"/>
    <w:rsid w:val="009E21C2"/>
    <w:rsid w:val="009E6DDB"/>
    <w:rsid w:val="009E7213"/>
    <w:rsid w:val="009F4E9D"/>
    <w:rsid w:val="00A103B1"/>
    <w:rsid w:val="00A257EB"/>
    <w:rsid w:val="00A3438B"/>
    <w:rsid w:val="00A351DE"/>
    <w:rsid w:val="00A353BF"/>
    <w:rsid w:val="00A36C89"/>
    <w:rsid w:val="00A42FD5"/>
    <w:rsid w:val="00A449F3"/>
    <w:rsid w:val="00A54963"/>
    <w:rsid w:val="00A66B21"/>
    <w:rsid w:val="00A66F9E"/>
    <w:rsid w:val="00A74E56"/>
    <w:rsid w:val="00A76608"/>
    <w:rsid w:val="00A766C3"/>
    <w:rsid w:val="00A94435"/>
    <w:rsid w:val="00A9780D"/>
    <w:rsid w:val="00AA1F24"/>
    <w:rsid w:val="00AA3F02"/>
    <w:rsid w:val="00AB0921"/>
    <w:rsid w:val="00AB1F2D"/>
    <w:rsid w:val="00AB3016"/>
    <w:rsid w:val="00AB426A"/>
    <w:rsid w:val="00AB6219"/>
    <w:rsid w:val="00AB6D01"/>
    <w:rsid w:val="00AC15E4"/>
    <w:rsid w:val="00AD0FDB"/>
    <w:rsid w:val="00AD6D9A"/>
    <w:rsid w:val="00AE05BD"/>
    <w:rsid w:val="00AE1343"/>
    <w:rsid w:val="00AE148E"/>
    <w:rsid w:val="00AE6C8E"/>
    <w:rsid w:val="00AF11FD"/>
    <w:rsid w:val="00AF2D90"/>
    <w:rsid w:val="00AF3DF3"/>
    <w:rsid w:val="00AF477D"/>
    <w:rsid w:val="00AF74C4"/>
    <w:rsid w:val="00B05645"/>
    <w:rsid w:val="00B05EC4"/>
    <w:rsid w:val="00B16064"/>
    <w:rsid w:val="00B20545"/>
    <w:rsid w:val="00B2239A"/>
    <w:rsid w:val="00B22B2A"/>
    <w:rsid w:val="00B26967"/>
    <w:rsid w:val="00B306BD"/>
    <w:rsid w:val="00B3208C"/>
    <w:rsid w:val="00B33068"/>
    <w:rsid w:val="00B3722F"/>
    <w:rsid w:val="00B37CC7"/>
    <w:rsid w:val="00B406A3"/>
    <w:rsid w:val="00B4488B"/>
    <w:rsid w:val="00B452F5"/>
    <w:rsid w:val="00B533A2"/>
    <w:rsid w:val="00B559DA"/>
    <w:rsid w:val="00B663EF"/>
    <w:rsid w:val="00B7080F"/>
    <w:rsid w:val="00B71DD4"/>
    <w:rsid w:val="00B736FE"/>
    <w:rsid w:val="00B743A5"/>
    <w:rsid w:val="00B94B40"/>
    <w:rsid w:val="00BA4FAA"/>
    <w:rsid w:val="00BA7C3E"/>
    <w:rsid w:val="00BB5CAA"/>
    <w:rsid w:val="00BB7105"/>
    <w:rsid w:val="00BC1923"/>
    <w:rsid w:val="00BC4AC4"/>
    <w:rsid w:val="00BC6129"/>
    <w:rsid w:val="00BD3099"/>
    <w:rsid w:val="00BD6015"/>
    <w:rsid w:val="00BD68A7"/>
    <w:rsid w:val="00BE0CEA"/>
    <w:rsid w:val="00BF2E2A"/>
    <w:rsid w:val="00BF3D30"/>
    <w:rsid w:val="00C07344"/>
    <w:rsid w:val="00C118DE"/>
    <w:rsid w:val="00C13BD3"/>
    <w:rsid w:val="00C1788E"/>
    <w:rsid w:val="00C20552"/>
    <w:rsid w:val="00C2509B"/>
    <w:rsid w:val="00C265B7"/>
    <w:rsid w:val="00C31CE7"/>
    <w:rsid w:val="00C32E2E"/>
    <w:rsid w:val="00C355B4"/>
    <w:rsid w:val="00C36E56"/>
    <w:rsid w:val="00C43DE7"/>
    <w:rsid w:val="00C51425"/>
    <w:rsid w:val="00C56D16"/>
    <w:rsid w:val="00C6184E"/>
    <w:rsid w:val="00C651F6"/>
    <w:rsid w:val="00C66849"/>
    <w:rsid w:val="00C73D75"/>
    <w:rsid w:val="00C74912"/>
    <w:rsid w:val="00C77049"/>
    <w:rsid w:val="00C8285E"/>
    <w:rsid w:val="00C85EA0"/>
    <w:rsid w:val="00C8786A"/>
    <w:rsid w:val="00C94C73"/>
    <w:rsid w:val="00C96A71"/>
    <w:rsid w:val="00CA046B"/>
    <w:rsid w:val="00CA0960"/>
    <w:rsid w:val="00CA6A62"/>
    <w:rsid w:val="00CC12C0"/>
    <w:rsid w:val="00CD67F1"/>
    <w:rsid w:val="00CD6891"/>
    <w:rsid w:val="00CD7BBA"/>
    <w:rsid w:val="00CE3F8B"/>
    <w:rsid w:val="00CF115C"/>
    <w:rsid w:val="00CF6F7B"/>
    <w:rsid w:val="00D05929"/>
    <w:rsid w:val="00D07678"/>
    <w:rsid w:val="00D11EE6"/>
    <w:rsid w:val="00D14A67"/>
    <w:rsid w:val="00D24364"/>
    <w:rsid w:val="00D2687E"/>
    <w:rsid w:val="00D311AA"/>
    <w:rsid w:val="00D348D1"/>
    <w:rsid w:val="00D37955"/>
    <w:rsid w:val="00D43392"/>
    <w:rsid w:val="00D445B8"/>
    <w:rsid w:val="00D44A0C"/>
    <w:rsid w:val="00D44AA6"/>
    <w:rsid w:val="00D45E0F"/>
    <w:rsid w:val="00D5031C"/>
    <w:rsid w:val="00D61C10"/>
    <w:rsid w:val="00D62C58"/>
    <w:rsid w:val="00D63E34"/>
    <w:rsid w:val="00D63F7B"/>
    <w:rsid w:val="00D65502"/>
    <w:rsid w:val="00D6664A"/>
    <w:rsid w:val="00D71E50"/>
    <w:rsid w:val="00D746F9"/>
    <w:rsid w:val="00D8292C"/>
    <w:rsid w:val="00D87052"/>
    <w:rsid w:val="00D90A25"/>
    <w:rsid w:val="00D96D5D"/>
    <w:rsid w:val="00DA16AD"/>
    <w:rsid w:val="00DA23C3"/>
    <w:rsid w:val="00DA3F19"/>
    <w:rsid w:val="00DA5B7D"/>
    <w:rsid w:val="00DB379A"/>
    <w:rsid w:val="00DB47B7"/>
    <w:rsid w:val="00DB58D6"/>
    <w:rsid w:val="00DB767B"/>
    <w:rsid w:val="00DB7950"/>
    <w:rsid w:val="00DC29FB"/>
    <w:rsid w:val="00DC3560"/>
    <w:rsid w:val="00DC54E2"/>
    <w:rsid w:val="00DC6517"/>
    <w:rsid w:val="00DD1815"/>
    <w:rsid w:val="00DE206A"/>
    <w:rsid w:val="00DE57E9"/>
    <w:rsid w:val="00DF1AE0"/>
    <w:rsid w:val="00DF3000"/>
    <w:rsid w:val="00E003A1"/>
    <w:rsid w:val="00E01329"/>
    <w:rsid w:val="00E06FE8"/>
    <w:rsid w:val="00E11834"/>
    <w:rsid w:val="00E178E5"/>
    <w:rsid w:val="00E21785"/>
    <w:rsid w:val="00E231AB"/>
    <w:rsid w:val="00E247D3"/>
    <w:rsid w:val="00E26CC3"/>
    <w:rsid w:val="00E32844"/>
    <w:rsid w:val="00E37576"/>
    <w:rsid w:val="00E45C54"/>
    <w:rsid w:val="00E519D4"/>
    <w:rsid w:val="00E51C99"/>
    <w:rsid w:val="00E52F36"/>
    <w:rsid w:val="00E65B4C"/>
    <w:rsid w:val="00E65FE2"/>
    <w:rsid w:val="00E73358"/>
    <w:rsid w:val="00E7439B"/>
    <w:rsid w:val="00E7593D"/>
    <w:rsid w:val="00E80976"/>
    <w:rsid w:val="00E81853"/>
    <w:rsid w:val="00E81C12"/>
    <w:rsid w:val="00E843BD"/>
    <w:rsid w:val="00E84E0D"/>
    <w:rsid w:val="00E879C3"/>
    <w:rsid w:val="00E87EFF"/>
    <w:rsid w:val="00E94C77"/>
    <w:rsid w:val="00EA1832"/>
    <w:rsid w:val="00EB29A2"/>
    <w:rsid w:val="00EB2ECF"/>
    <w:rsid w:val="00EB3C5C"/>
    <w:rsid w:val="00EB4EF0"/>
    <w:rsid w:val="00EC61A6"/>
    <w:rsid w:val="00ED34B0"/>
    <w:rsid w:val="00ED48DE"/>
    <w:rsid w:val="00ED5AB2"/>
    <w:rsid w:val="00ED5AC5"/>
    <w:rsid w:val="00ED6345"/>
    <w:rsid w:val="00EE0560"/>
    <w:rsid w:val="00EE31D4"/>
    <w:rsid w:val="00EE5C82"/>
    <w:rsid w:val="00EE62D2"/>
    <w:rsid w:val="00EF3938"/>
    <w:rsid w:val="00EF6AE4"/>
    <w:rsid w:val="00F0074D"/>
    <w:rsid w:val="00F01486"/>
    <w:rsid w:val="00F04CFD"/>
    <w:rsid w:val="00F1341E"/>
    <w:rsid w:val="00F15527"/>
    <w:rsid w:val="00F27C02"/>
    <w:rsid w:val="00F3368A"/>
    <w:rsid w:val="00F354E6"/>
    <w:rsid w:val="00F36A8D"/>
    <w:rsid w:val="00F4118F"/>
    <w:rsid w:val="00F42B07"/>
    <w:rsid w:val="00F42E01"/>
    <w:rsid w:val="00F508C6"/>
    <w:rsid w:val="00F50A92"/>
    <w:rsid w:val="00F51EBD"/>
    <w:rsid w:val="00F67677"/>
    <w:rsid w:val="00F67A3D"/>
    <w:rsid w:val="00F73496"/>
    <w:rsid w:val="00F763B5"/>
    <w:rsid w:val="00F92126"/>
    <w:rsid w:val="00F92AC2"/>
    <w:rsid w:val="00F94C99"/>
    <w:rsid w:val="00F95792"/>
    <w:rsid w:val="00F979C9"/>
    <w:rsid w:val="00FA39B1"/>
    <w:rsid w:val="00FA56AC"/>
    <w:rsid w:val="00FA6A18"/>
    <w:rsid w:val="00FA796C"/>
    <w:rsid w:val="00FB1540"/>
    <w:rsid w:val="00FB16BD"/>
    <w:rsid w:val="00FB190D"/>
    <w:rsid w:val="00FB2224"/>
    <w:rsid w:val="00FB26AF"/>
    <w:rsid w:val="00FB29DB"/>
    <w:rsid w:val="00FC0FF4"/>
    <w:rsid w:val="00FC25F7"/>
    <w:rsid w:val="00FC4571"/>
    <w:rsid w:val="00FD7676"/>
    <w:rsid w:val="00FE2BF3"/>
    <w:rsid w:val="00FE443A"/>
    <w:rsid w:val="00FE4618"/>
    <w:rsid w:val="00FE46BF"/>
    <w:rsid w:val="00FF0CD3"/>
    <w:rsid w:val="00FF3072"/>
    <w:rsid w:val="00FF3259"/>
    <w:rsid w:val="00FF7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5EC4"/>
  </w:style>
  <w:style w:type="paragraph" w:styleId="1">
    <w:name w:val="heading 1"/>
    <w:basedOn w:val="3"/>
    <w:next w:val="a0"/>
    <w:link w:val="10"/>
    <w:autoRedefine/>
    <w:qFormat/>
    <w:rsid w:val="00E80976"/>
    <w:pPr>
      <w:shd w:val="clear" w:color="auto" w:fill="FFFFFF"/>
      <w:spacing w:line="240" w:lineRule="auto"/>
      <w:jc w:val="left"/>
      <w:outlineLvl w:val="0"/>
    </w:pPr>
    <w:rPr>
      <w:rFonts w:ascii="Times New Roman" w:hAnsi="Times New Roman"/>
      <w:sz w:val="36"/>
      <w:szCs w:val="24"/>
      <w:lang w:val="ru-RU"/>
    </w:rPr>
  </w:style>
  <w:style w:type="paragraph" w:styleId="20">
    <w:name w:val="heading 2"/>
    <w:basedOn w:val="a0"/>
    <w:next w:val="a0"/>
    <w:link w:val="21"/>
    <w:qFormat/>
    <w:rsid w:val="00E80976"/>
    <w:pPr>
      <w:widowControl w:val="0"/>
      <w:spacing w:after="480" w:line="240" w:lineRule="auto"/>
      <w:outlineLvl w:val="1"/>
    </w:pPr>
    <w:rPr>
      <w:rFonts w:ascii="Arial" w:eastAsia="Times New Roman" w:hAnsi="Arial" w:cs="Arial"/>
      <w:sz w:val="24"/>
      <w:szCs w:val="24"/>
      <w:lang w:val="en-GB"/>
    </w:rPr>
  </w:style>
  <w:style w:type="paragraph" w:styleId="3">
    <w:name w:val="heading 3"/>
    <w:basedOn w:val="a0"/>
    <w:next w:val="a0"/>
    <w:link w:val="30"/>
    <w:qFormat/>
    <w:rsid w:val="00E80976"/>
    <w:pPr>
      <w:widowControl w:val="0"/>
      <w:spacing w:after="0" w:line="260" w:lineRule="exact"/>
      <w:jc w:val="center"/>
      <w:outlineLvl w:val="2"/>
    </w:pPr>
    <w:rPr>
      <w:rFonts w:ascii="Arial" w:eastAsia="Times New Roman" w:hAnsi="Arial" w:cs="Arial"/>
      <w:b/>
      <w:bCs/>
      <w:sz w:val="28"/>
      <w:szCs w:val="26"/>
      <w:lang w:val="en-GB"/>
    </w:rPr>
  </w:style>
  <w:style w:type="paragraph" w:styleId="5">
    <w:name w:val="heading 5"/>
    <w:basedOn w:val="a0"/>
    <w:next w:val="a0"/>
    <w:link w:val="50"/>
    <w:qFormat/>
    <w:rsid w:val="00B4488B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B4488B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B4488B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E80976"/>
    <w:pPr>
      <w:widowControl w:val="0"/>
      <w:spacing w:before="240" w:after="60" w:line="260" w:lineRule="exact"/>
      <w:outlineLvl w:val="8"/>
    </w:pPr>
    <w:rPr>
      <w:rFonts w:ascii="Arial" w:eastAsia="Times New Roman" w:hAnsi="Arial" w:cs="Arial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F7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DB79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customStyle="1" w:styleId="Default">
    <w:name w:val="Default"/>
    <w:rsid w:val="00C265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4E547F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E80976"/>
    <w:rPr>
      <w:rFonts w:ascii="Times New Roman" w:eastAsia="Times New Roman" w:hAnsi="Times New Roman" w:cs="Arial"/>
      <w:b/>
      <w:bCs/>
      <w:sz w:val="36"/>
      <w:szCs w:val="24"/>
      <w:shd w:val="clear" w:color="auto" w:fill="FFFFFF"/>
    </w:rPr>
  </w:style>
  <w:style w:type="character" w:customStyle="1" w:styleId="21">
    <w:name w:val="Заголовок 2 Знак"/>
    <w:basedOn w:val="a1"/>
    <w:link w:val="20"/>
    <w:rsid w:val="00E80976"/>
    <w:rPr>
      <w:rFonts w:ascii="Arial" w:eastAsia="Times New Roman" w:hAnsi="Arial" w:cs="Arial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E80976"/>
    <w:rPr>
      <w:rFonts w:ascii="Arial" w:eastAsia="Times New Roman" w:hAnsi="Arial" w:cs="Arial"/>
      <w:b/>
      <w:bCs/>
      <w:sz w:val="28"/>
      <w:szCs w:val="26"/>
      <w:lang w:val="en-GB"/>
    </w:rPr>
  </w:style>
  <w:style w:type="character" w:customStyle="1" w:styleId="90">
    <w:name w:val="Заголовок 9 Знак"/>
    <w:basedOn w:val="a1"/>
    <w:link w:val="9"/>
    <w:rsid w:val="00E80976"/>
    <w:rPr>
      <w:rFonts w:ascii="Arial" w:eastAsia="Times New Roman" w:hAnsi="Arial" w:cs="Arial"/>
      <w:lang w:val="en-GB"/>
    </w:rPr>
  </w:style>
  <w:style w:type="table" w:styleId="a7">
    <w:name w:val="Table Grid"/>
    <w:basedOn w:val="a2"/>
    <w:rsid w:val="00E809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0"/>
    <w:autoRedefine/>
    <w:rsid w:val="00E80976"/>
    <w:pPr>
      <w:widowControl w:val="0"/>
      <w:spacing w:before="60" w:after="0" w:line="260" w:lineRule="exact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Balloon Text"/>
    <w:basedOn w:val="a0"/>
    <w:link w:val="a9"/>
    <w:unhideWhenUsed/>
    <w:rsid w:val="00E8097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E80976"/>
    <w:rPr>
      <w:rFonts w:ascii="Tahoma" w:eastAsia="Calibri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E80976"/>
    <w:rPr>
      <w:color w:val="808080"/>
    </w:rPr>
  </w:style>
  <w:style w:type="character" w:styleId="ab">
    <w:name w:val="Hyperlink"/>
    <w:basedOn w:val="a1"/>
    <w:uiPriority w:val="99"/>
    <w:unhideWhenUsed/>
    <w:rsid w:val="00E80976"/>
    <w:rPr>
      <w:color w:val="0000FF"/>
      <w:u w:val="single"/>
    </w:rPr>
  </w:style>
  <w:style w:type="character" w:styleId="ac">
    <w:name w:val="FollowedHyperlink"/>
    <w:basedOn w:val="a1"/>
    <w:unhideWhenUsed/>
    <w:rsid w:val="00E80976"/>
    <w:rPr>
      <w:color w:val="800080"/>
      <w:u w:val="single"/>
    </w:rPr>
  </w:style>
  <w:style w:type="paragraph" w:customStyle="1" w:styleId="11">
    <w:name w:val="Без интервала1"/>
    <w:qFormat/>
    <w:rsid w:val="00E80976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annotation text"/>
    <w:basedOn w:val="a0"/>
    <w:link w:val="ae"/>
    <w:uiPriority w:val="99"/>
    <w:unhideWhenUsed/>
    <w:rsid w:val="00E80976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E8097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E80976"/>
    <w:pPr>
      <w:spacing w:after="200"/>
    </w:pPr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80976"/>
    <w:rPr>
      <w:b/>
      <w:bCs/>
    </w:rPr>
  </w:style>
  <w:style w:type="character" w:styleId="af1">
    <w:name w:val="annotation reference"/>
    <w:basedOn w:val="a1"/>
    <w:uiPriority w:val="99"/>
    <w:semiHidden/>
    <w:unhideWhenUsed/>
    <w:rsid w:val="00E80976"/>
    <w:rPr>
      <w:sz w:val="16"/>
      <w:szCs w:val="16"/>
    </w:rPr>
  </w:style>
  <w:style w:type="paragraph" w:styleId="af2">
    <w:name w:val="List Paragraph"/>
    <w:basedOn w:val="a0"/>
    <w:link w:val="af3"/>
    <w:uiPriority w:val="34"/>
    <w:qFormat/>
    <w:rsid w:val="00E8097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tab-span">
    <w:name w:val="apple-tab-span"/>
    <w:basedOn w:val="a1"/>
    <w:rsid w:val="00E80976"/>
  </w:style>
  <w:style w:type="numbering" w:customStyle="1" w:styleId="12">
    <w:name w:val="Нет списка1"/>
    <w:next w:val="a3"/>
    <w:uiPriority w:val="99"/>
    <w:semiHidden/>
    <w:unhideWhenUsed/>
    <w:rsid w:val="00E80976"/>
  </w:style>
  <w:style w:type="paragraph" w:customStyle="1" w:styleId="13">
    <w:name w:val="Абзац списка1"/>
    <w:basedOn w:val="a0"/>
    <w:link w:val="ListParagraphChar"/>
    <w:qFormat/>
    <w:rsid w:val="00E80976"/>
    <w:pPr>
      <w:ind w:left="720"/>
      <w:contextualSpacing/>
    </w:pPr>
    <w:rPr>
      <w:rFonts w:ascii="Calibri" w:eastAsia="Calibri" w:hAnsi="Calibri" w:cs="Times New Roman"/>
      <w:lang w:val="en-GB"/>
    </w:rPr>
  </w:style>
  <w:style w:type="character" w:customStyle="1" w:styleId="af3">
    <w:name w:val="Абзац списка Знак"/>
    <w:link w:val="af2"/>
    <w:uiPriority w:val="34"/>
    <w:locked/>
    <w:rsid w:val="00E8097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E80976"/>
  </w:style>
  <w:style w:type="character" w:styleId="af4">
    <w:name w:val="Emphasis"/>
    <w:qFormat/>
    <w:rsid w:val="00E80976"/>
    <w:rPr>
      <w:i/>
      <w:iCs/>
    </w:rPr>
  </w:style>
  <w:style w:type="paragraph" w:customStyle="1" w:styleId="22">
    <w:name w:val="Абзац списка2"/>
    <w:basedOn w:val="a0"/>
    <w:uiPriority w:val="34"/>
    <w:qFormat/>
    <w:rsid w:val="00E80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customStyle="1" w:styleId="14">
    <w:name w:val="Сетка таблицы1"/>
    <w:basedOn w:val="a2"/>
    <w:next w:val="a7"/>
    <w:uiPriority w:val="99"/>
    <w:rsid w:val="00E809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3"/>
    <w:uiPriority w:val="99"/>
    <w:semiHidden/>
    <w:unhideWhenUsed/>
    <w:rsid w:val="00E80976"/>
  </w:style>
  <w:style w:type="character" w:customStyle="1" w:styleId="CharChar2">
    <w:name w:val="Char Char2"/>
    <w:rsid w:val="00E80976"/>
    <w:rPr>
      <w:rFonts w:ascii="Arial" w:hAnsi="Arial" w:cs="Arial"/>
      <w:b/>
      <w:bCs/>
      <w:color w:val="808080"/>
      <w:sz w:val="24"/>
      <w:szCs w:val="24"/>
      <w:lang w:val="en-GB" w:eastAsia="en-US"/>
    </w:rPr>
  </w:style>
  <w:style w:type="character" w:customStyle="1" w:styleId="CharChar1">
    <w:name w:val="Char Char1"/>
    <w:rsid w:val="00E80976"/>
    <w:rPr>
      <w:rFonts w:ascii="Arial" w:hAnsi="Arial" w:cs="Arial"/>
      <w:sz w:val="24"/>
      <w:szCs w:val="24"/>
      <w:lang w:val="en-GB" w:eastAsia="en-US"/>
    </w:rPr>
  </w:style>
  <w:style w:type="character" w:customStyle="1" w:styleId="CharChar">
    <w:name w:val="Char Char"/>
    <w:uiPriority w:val="99"/>
    <w:rsid w:val="00E80976"/>
    <w:rPr>
      <w:rFonts w:ascii="Arial" w:hAnsi="Arial" w:cs="Arial"/>
      <w:b/>
      <w:bCs/>
      <w:sz w:val="26"/>
      <w:szCs w:val="26"/>
      <w:lang w:val="en-GB" w:eastAsia="en-US"/>
    </w:rPr>
  </w:style>
  <w:style w:type="table" w:customStyle="1" w:styleId="24">
    <w:name w:val="Сетка таблицы2"/>
    <w:basedOn w:val="a2"/>
    <w:next w:val="a7"/>
    <w:uiPriority w:val="59"/>
    <w:rsid w:val="00E8097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age number"/>
    <w:basedOn w:val="a1"/>
    <w:rsid w:val="00E80976"/>
  </w:style>
  <w:style w:type="paragraph" w:customStyle="1" w:styleId="Indent">
    <w:name w:val="Indent"/>
    <w:basedOn w:val="a0"/>
    <w:rsid w:val="00E80976"/>
    <w:pPr>
      <w:widowControl w:val="0"/>
      <w:spacing w:after="0" w:line="260" w:lineRule="exact"/>
      <w:ind w:left="1004" w:hanging="720"/>
    </w:pPr>
    <w:rPr>
      <w:rFonts w:ascii="Arial" w:eastAsia="Times New Roman" w:hAnsi="Arial" w:cs="Arial"/>
      <w:lang w:val="en-GB"/>
    </w:rPr>
  </w:style>
  <w:style w:type="paragraph" w:customStyle="1" w:styleId="SectionTitle">
    <w:name w:val="Section Title"/>
    <w:basedOn w:val="a0"/>
    <w:next w:val="Indent"/>
    <w:rsid w:val="00E80976"/>
    <w:pPr>
      <w:widowControl w:val="0"/>
      <w:numPr>
        <w:numId w:val="10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Arial"/>
      <w:b/>
      <w:bCs/>
      <w:lang w:val="en-GB"/>
    </w:rPr>
  </w:style>
  <w:style w:type="paragraph" w:customStyle="1" w:styleId="SectionTitle1">
    <w:name w:val="Section Title 1"/>
    <w:basedOn w:val="a0"/>
    <w:rsid w:val="00E80976"/>
    <w:pPr>
      <w:widowControl w:val="0"/>
      <w:numPr>
        <w:ilvl w:val="1"/>
        <w:numId w:val="10"/>
      </w:numPr>
      <w:spacing w:after="0" w:line="260" w:lineRule="exact"/>
    </w:pPr>
    <w:rPr>
      <w:rFonts w:ascii="Arial" w:eastAsia="Times New Roman" w:hAnsi="Arial" w:cs="Arial"/>
      <w:lang w:val="en-GB"/>
    </w:rPr>
  </w:style>
  <w:style w:type="paragraph" w:customStyle="1" w:styleId="SectionTitle2">
    <w:name w:val="Section Title 2"/>
    <w:basedOn w:val="a0"/>
    <w:rsid w:val="00E80976"/>
    <w:pPr>
      <w:widowControl w:val="0"/>
      <w:numPr>
        <w:ilvl w:val="2"/>
        <w:numId w:val="10"/>
      </w:numPr>
      <w:spacing w:after="0" w:line="260" w:lineRule="exact"/>
    </w:pPr>
    <w:rPr>
      <w:rFonts w:ascii="Arial" w:eastAsia="Times New Roman" w:hAnsi="Arial" w:cs="Arial"/>
      <w:lang w:val="en-GB"/>
    </w:rPr>
  </w:style>
  <w:style w:type="paragraph" w:customStyle="1" w:styleId="FieldData">
    <w:name w:val="Field Data"/>
    <w:basedOn w:val="3"/>
    <w:rsid w:val="00E80976"/>
    <w:pPr>
      <w:spacing w:before="220" w:line="220" w:lineRule="exact"/>
    </w:pPr>
    <w:rPr>
      <w:szCs w:val="28"/>
    </w:rPr>
  </w:style>
  <w:style w:type="paragraph" w:customStyle="1" w:styleId="FieldTitle">
    <w:name w:val="Field Title"/>
    <w:basedOn w:val="a0"/>
    <w:rsid w:val="00E80976"/>
    <w:pPr>
      <w:widowControl w:val="0"/>
      <w:spacing w:before="220" w:after="0" w:line="220" w:lineRule="exact"/>
    </w:pPr>
    <w:rPr>
      <w:rFonts w:ascii="Arial" w:eastAsia="Times New Roman" w:hAnsi="Arial" w:cs="Arial"/>
      <w:lang w:val="en-GB"/>
    </w:rPr>
  </w:style>
  <w:style w:type="paragraph" w:styleId="af6">
    <w:name w:val="header"/>
    <w:basedOn w:val="a0"/>
    <w:link w:val="af7"/>
    <w:uiPriority w:val="99"/>
    <w:rsid w:val="00E80976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Arial"/>
      <w:lang w:val="en-GB"/>
    </w:rPr>
  </w:style>
  <w:style w:type="character" w:customStyle="1" w:styleId="af7">
    <w:name w:val="Верхний колонтитул Знак"/>
    <w:basedOn w:val="a1"/>
    <w:link w:val="af6"/>
    <w:uiPriority w:val="99"/>
    <w:rsid w:val="00E80976"/>
    <w:rPr>
      <w:rFonts w:ascii="Arial" w:eastAsia="Times New Roman" w:hAnsi="Arial" w:cs="Arial"/>
      <w:lang w:val="en-GB"/>
    </w:rPr>
  </w:style>
  <w:style w:type="paragraph" w:customStyle="1" w:styleId="Spacer">
    <w:name w:val="Spacer"/>
    <w:basedOn w:val="a0"/>
    <w:rsid w:val="00E80976"/>
    <w:pPr>
      <w:widowControl w:val="0"/>
      <w:spacing w:after="210" w:line="260" w:lineRule="exact"/>
      <w:ind w:left="794"/>
    </w:pPr>
    <w:rPr>
      <w:rFonts w:ascii="Arial" w:eastAsia="Times New Roman" w:hAnsi="Arial" w:cs="Arial"/>
      <w:lang w:val="en-GB"/>
    </w:rPr>
  </w:style>
  <w:style w:type="paragraph" w:customStyle="1" w:styleId="Confidential">
    <w:name w:val="Confidential"/>
    <w:basedOn w:val="a0"/>
    <w:rsid w:val="00E80976"/>
    <w:pPr>
      <w:widowControl w:val="0"/>
      <w:spacing w:after="0" w:line="240" w:lineRule="auto"/>
    </w:pPr>
    <w:rPr>
      <w:rFonts w:ascii="Arial" w:eastAsia="Times New Roman" w:hAnsi="Arial" w:cs="Arial"/>
      <w:color w:val="808080"/>
      <w:sz w:val="16"/>
      <w:szCs w:val="16"/>
      <w:lang w:val="en-GB"/>
    </w:rPr>
  </w:style>
  <w:style w:type="paragraph" w:styleId="af8">
    <w:name w:val="footer"/>
    <w:aliases w:val="Char"/>
    <w:basedOn w:val="a0"/>
    <w:link w:val="af9"/>
    <w:uiPriority w:val="99"/>
    <w:rsid w:val="00E80976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Arial"/>
      <w:lang w:val="en-GB"/>
    </w:rPr>
  </w:style>
  <w:style w:type="character" w:customStyle="1" w:styleId="af9">
    <w:name w:val="Нижний колонтитул Знак"/>
    <w:aliases w:val="Char Знак"/>
    <w:basedOn w:val="a1"/>
    <w:link w:val="af8"/>
    <w:uiPriority w:val="99"/>
    <w:rsid w:val="00E80976"/>
    <w:rPr>
      <w:rFonts w:ascii="Arial" w:eastAsia="Times New Roman" w:hAnsi="Arial" w:cs="Arial"/>
      <w:lang w:val="en-GB"/>
    </w:rPr>
  </w:style>
  <w:style w:type="paragraph" w:customStyle="1" w:styleId="Page1Date">
    <w:name w:val="Page 1 Date"/>
    <w:basedOn w:val="Page1Heading"/>
    <w:rsid w:val="00E80976"/>
    <w:rPr>
      <w:b w:val="0"/>
      <w:bCs w:val="0"/>
    </w:rPr>
  </w:style>
  <w:style w:type="paragraph" w:customStyle="1" w:styleId="Page1Heading">
    <w:name w:val="Page 1 Heading"/>
    <w:basedOn w:val="a0"/>
    <w:rsid w:val="00E80976"/>
    <w:pPr>
      <w:widowControl w:val="0"/>
      <w:spacing w:after="0" w:line="240" w:lineRule="auto"/>
    </w:pPr>
    <w:rPr>
      <w:rFonts w:ascii="Arial" w:eastAsia="Times New Roman" w:hAnsi="Arial" w:cs="Arial"/>
      <w:b/>
      <w:bCs/>
      <w:sz w:val="34"/>
      <w:szCs w:val="34"/>
      <w:lang w:val="en-GB"/>
    </w:rPr>
  </w:style>
  <w:style w:type="paragraph" w:customStyle="1" w:styleId="CellBullet">
    <w:name w:val="Cell Bullet"/>
    <w:basedOn w:val="a0"/>
    <w:rsid w:val="00E80976"/>
    <w:pPr>
      <w:widowControl w:val="0"/>
      <w:numPr>
        <w:numId w:val="11"/>
      </w:numPr>
      <w:spacing w:after="0" w:line="260" w:lineRule="exact"/>
    </w:pPr>
    <w:rPr>
      <w:rFonts w:ascii="Arial" w:eastAsia="Times New Roman" w:hAnsi="Arial" w:cs="Arial"/>
      <w:lang w:val="en-GB"/>
    </w:rPr>
  </w:style>
  <w:style w:type="paragraph" w:styleId="a">
    <w:name w:val="List Bullet"/>
    <w:basedOn w:val="a0"/>
    <w:autoRedefine/>
    <w:rsid w:val="00E80976"/>
    <w:pPr>
      <w:widowControl w:val="0"/>
      <w:numPr>
        <w:numId w:val="8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Arial"/>
      <w:lang w:val="en-GB"/>
    </w:rPr>
  </w:style>
  <w:style w:type="paragraph" w:customStyle="1" w:styleId="Covertitle">
    <w:name w:val="Cover title"/>
    <w:rsid w:val="00E80976"/>
    <w:pPr>
      <w:spacing w:after="0" w:line="240" w:lineRule="auto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Header1blue">
    <w:name w:val="Header 1 blue"/>
    <w:rsid w:val="00E80976"/>
    <w:pPr>
      <w:spacing w:after="0" w:line="240" w:lineRule="auto"/>
    </w:pPr>
    <w:rPr>
      <w:rFonts w:ascii="Arial" w:eastAsia="Times New Roman" w:hAnsi="Arial" w:cs="Arial"/>
      <w:b/>
      <w:bCs/>
      <w:color w:val="0066CC"/>
      <w:sz w:val="48"/>
      <w:szCs w:val="48"/>
      <w:lang w:val="en-GB"/>
    </w:rPr>
  </w:style>
  <w:style w:type="paragraph" w:customStyle="1" w:styleId="Content1headerblue">
    <w:name w:val="Content 1 header blue"/>
    <w:rsid w:val="00E80976"/>
    <w:pPr>
      <w:spacing w:after="0" w:line="240" w:lineRule="auto"/>
      <w:ind w:left="720" w:hanging="720"/>
    </w:pPr>
    <w:rPr>
      <w:rFonts w:ascii="Arial" w:eastAsia="Times New Roman" w:hAnsi="Arial" w:cs="Arial"/>
      <w:b/>
      <w:bCs/>
      <w:color w:val="0066CC"/>
      <w:sz w:val="34"/>
      <w:szCs w:val="34"/>
      <w:lang w:val="en-GB"/>
    </w:rPr>
  </w:style>
  <w:style w:type="paragraph" w:customStyle="1" w:styleId="contenttextblackindented">
    <w:name w:val="content text black indented"/>
    <w:rsid w:val="00E80976"/>
    <w:pPr>
      <w:spacing w:after="0" w:line="240" w:lineRule="auto"/>
      <w:ind w:left="720"/>
    </w:pPr>
    <w:rPr>
      <w:rFonts w:ascii="Arial" w:eastAsia="Times New Roman" w:hAnsi="Arial" w:cs="Arial"/>
      <w:lang w:val="en-GB"/>
    </w:rPr>
  </w:style>
  <w:style w:type="paragraph" w:customStyle="1" w:styleId="1sectiontitleblue">
    <w:name w:val="1. section title blue"/>
    <w:basedOn w:val="SectionTitle"/>
    <w:rsid w:val="00E80976"/>
    <w:pPr>
      <w:numPr>
        <w:numId w:val="12"/>
      </w:numPr>
      <w:tabs>
        <w:tab w:val="num" w:pos="142"/>
      </w:tabs>
      <w:spacing w:after="240" w:line="288" w:lineRule="auto"/>
    </w:pPr>
    <w:rPr>
      <w:b w:val="0"/>
      <w:bCs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qFormat/>
    <w:rsid w:val="00E80976"/>
    <w:pPr>
      <w:widowControl w:val="0"/>
      <w:numPr>
        <w:numId w:val="9"/>
      </w:numPr>
      <w:spacing w:after="0" w:line="260" w:lineRule="exact"/>
    </w:pPr>
    <w:rPr>
      <w:rFonts w:ascii="Arial" w:eastAsia="Times New Roman" w:hAnsi="Arial" w:cs="Arial"/>
      <w:lang w:val="en-GB"/>
    </w:rPr>
  </w:style>
  <w:style w:type="paragraph" w:customStyle="1" w:styleId="FactsheetHeader">
    <w:name w:val="Factsheet Header"/>
    <w:basedOn w:val="a0"/>
    <w:autoRedefine/>
    <w:qFormat/>
    <w:rsid w:val="00E80976"/>
    <w:pPr>
      <w:spacing w:after="0" w:line="240" w:lineRule="auto"/>
    </w:pPr>
    <w:rPr>
      <w:rFonts w:ascii="Arial" w:eastAsia="Times New Roman" w:hAnsi="Arial" w:cs="Arial"/>
      <w:b/>
      <w:bCs/>
      <w:color w:val="0065BD"/>
      <w:sz w:val="32"/>
      <w:szCs w:val="32"/>
      <w:lang w:val="en-GB"/>
    </w:rPr>
  </w:style>
  <w:style w:type="paragraph" w:customStyle="1" w:styleId="Factsheetsubheader1">
    <w:name w:val="Factsheet subheader 1"/>
    <w:basedOn w:val="FactsheetHeader"/>
    <w:autoRedefine/>
    <w:qFormat/>
    <w:rsid w:val="00E80976"/>
    <w:pPr>
      <w:spacing w:before="240"/>
    </w:pPr>
    <w:rPr>
      <w:color w:val="000000"/>
      <w:sz w:val="28"/>
      <w:szCs w:val="28"/>
    </w:rPr>
  </w:style>
  <w:style w:type="paragraph" w:customStyle="1" w:styleId="Factsheetbodytext">
    <w:name w:val="Factsheet body text"/>
    <w:qFormat/>
    <w:rsid w:val="00E80976"/>
    <w:pPr>
      <w:spacing w:before="180" w:after="18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styleId="afa">
    <w:name w:val="footnote text"/>
    <w:basedOn w:val="a0"/>
    <w:link w:val="afb"/>
    <w:semiHidden/>
    <w:rsid w:val="00E80976"/>
    <w:pPr>
      <w:spacing w:after="0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fb">
    <w:name w:val="Текст сноски Знак"/>
    <w:basedOn w:val="a1"/>
    <w:link w:val="afa"/>
    <w:semiHidden/>
    <w:rsid w:val="00E80976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c">
    <w:name w:val="footnote reference"/>
    <w:uiPriority w:val="99"/>
    <w:semiHidden/>
    <w:rsid w:val="00E80976"/>
    <w:rPr>
      <w:rFonts w:cs="Times New Roman"/>
      <w:vertAlign w:val="superscript"/>
    </w:rPr>
  </w:style>
  <w:style w:type="character" w:styleId="afd">
    <w:name w:val="Strong"/>
    <w:qFormat/>
    <w:rsid w:val="00E80976"/>
    <w:rPr>
      <w:rFonts w:cs="Times New Roman"/>
      <w:b/>
      <w:bCs/>
    </w:rPr>
  </w:style>
  <w:style w:type="paragraph" w:customStyle="1" w:styleId="BasicParagraph">
    <w:name w:val="[Basic Paragraph]"/>
    <w:basedOn w:val="a0"/>
    <w:rsid w:val="00E8097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 w:cs="Times New Roman"/>
      <w:color w:val="000000"/>
      <w:sz w:val="24"/>
      <w:szCs w:val="24"/>
      <w:lang w:val="en-US"/>
    </w:rPr>
  </w:style>
  <w:style w:type="character" w:styleId="HTML">
    <w:name w:val="HTML Cite"/>
    <w:rsid w:val="00E80976"/>
    <w:rPr>
      <w:rFonts w:cs="Times New Roman"/>
      <w:i/>
      <w:iCs/>
    </w:rPr>
  </w:style>
  <w:style w:type="paragraph" w:customStyle="1" w:styleId="NESNormal">
    <w:name w:val="NES Normal"/>
    <w:basedOn w:val="a0"/>
    <w:link w:val="NESNormalChar"/>
    <w:autoRedefine/>
    <w:rsid w:val="00E80976"/>
    <w:pPr>
      <w:widowControl w:val="0"/>
      <w:spacing w:after="24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NESNormalChar">
    <w:name w:val="NES Normal Char"/>
    <w:link w:val="NESNormal"/>
    <w:locked/>
    <w:rsid w:val="00E80976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NESHeading2">
    <w:name w:val="NES Heading 2"/>
    <w:basedOn w:val="1"/>
    <w:next w:val="NESNormal"/>
    <w:link w:val="NESHeading2CharChar"/>
    <w:autoRedefine/>
    <w:rsid w:val="00E80976"/>
    <w:pPr>
      <w:numPr>
        <w:numId w:val="13"/>
      </w:numPr>
      <w:shd w:val="clear" w:color="auto" w:fill="auto"/>
      <w:spacing w:before="240" w:after="120" w:line="360" w:lineRule="auto"/>
    </w:pPr>
    <w:rPr>
      <w:rFonts w:ascii="Arial" w:hAnsi="Arial" w:cs="Times New Roman"/>
      <w:sz w:val="28"/>
      <w:szCs w:val="28"/>
      <w:lang w:val="en-GB" w:eastAsia="ru-RU"/>
    </w:rPr>
  </w:style>
  <w:style w:type="character" w:customStyle="1" w:styleId="NESHeading2CharChar">
    <w:name w:val="NES Heading 2 Char Char"/>
    <w:link w:val="NESHeading2"/>
    <w:locked/>
    <w:rsid w:val="00E80976"/>
    <w:rPr>
      <w:rFonts w:ascii="Arial" w:eastAsia="Times New Roman" w:hAnsi="Arial" w:cs="Times New Roman"/>
      <w:b/>
      <w:bCs/>
      <w:sz w:val="28"/>
      <w:szCs w:val="28"/>
      <w:lang w:val="en-GB" w:eastAsia="ru-RU"/>
    </w:rPr>
  </w:style>
  <w:style w:type="paragraph" w:customStyle="1" w:styleId="AssignmentTemplate">
    <w:name w:val="AssignmentTemplate"/>
    <w:basedOn w:val="9"/>
    <w:rsid w:val="00E80976"/>
    <w:pPr>
      <w:widowControl/>
      <w:spacing w:line="240" w:lineRule="auto"/>
    </w:pPr>
    <w:rPr>
      <w:b/>
      <w:bCs/>
      <w:sz w:val="20"/>
      <w:szCs w:val="20"/>
    </w:rPr>
  </w:style>
  <w:style w:type="paragraph" w:styleId="afe">
    <w:name w:val="Document Map"/>
    <w:basedOn w:val="a0"/>
    <w:link w:val="aff"/>
    <w:uiPriority w:val="99"/>
    <w:semiHidden/>
    <w:rsid w:val="00E8097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aff">
    <w:name w:val="Схема документа Знак"/>
    <w:basedOn w:val="a1"/>
    <w:link w:val="afe"/>
    <w:uiPriority w:val="99"/>
    <w:semiHidden/>
    <w:rsid w:val="00E80976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110">
    <w:name w:val="Абзац списка11"/>
    <w:basedOn w:val="a0"/>
    <w:rsid w:val="00E80976"/>
    <w:pPr>
      <w:ind w:left="720"/>
    </w:pPr>
    <w:rPr>
      <w:rFonts w:ascii="Calibri" w:eastAsia="Calibri" w:hAnsi="Calibri" w:cs="Calibri"/>
      <w:lang w:val="en-GB"/>
    </w:rPr>
  </w:style>
  <w:style w:type="paragraph" w:customStyle="1" w:styleId="31">
    <w:name w:val="Абзац списка3"/>
    <w:basedOn w:val="a0"/>
    <w:uiPriority w:val="34"/>
    <w:qFormat/>
    <w:rsid w:val="00E8097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E8097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E8097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shorttext">
    <w:name w:val="short_text"/>
    <w:uiPriority w:val="99"/>
    <w:rsid w:val="00E80976"/>
    <w:rPr>
      <w:rFonts w:cs="Times New Roman"/>
    </w:rPr>
  </w:style>
  <w:style w:type="character" w:customStyle="1" w:styleId="hps">
    <w:name w:val="hps"/>
    <w:rsid w:val="00E80976"/>
    <w:rPr>
      <w:rFonts w:cs="Times New Roman"/>
    </w:rPr>
  </w:style>
  <w:style w:type="paragraph" w:customStyle="1" w:styleId="ListParagraph1">
    <w:name w:val="List Paragraph1"/>
    <w:basedOn w:val="a0"/>
    <w:uiPriority w:val="34"/>
    <w:qFormat/>
    <w:rsid w:val="00E8097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yshortcuts">
    <w:name w:val="yshortcuts"/>
    <w:uiPriority w:val="99"/>
    <w:rsid w:val="00E80976"/>
    <w:rPr>
      <w:rFonts w:cs="Times New Roman"/>
    </w:rPr>
  </w:style>
  <w:style w:type="paragraph" w:styleId="aff0">
    <w:name w:val="TOC Heading"/>
    <w:basedOn w:val="1"/>
    <w:next w:val="a0"/>
    <w:uiPriority w:val="39"/>
    <w:qFormat/>
    <w:rsid w:val="00E80976"/>
    <w:pPr>
      <w:keepNext/>
      <w:keepLines/>
      <w:widowControl/>
      <w:shd w:val="clear" w:color="auto" w:fill="auto"/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eastAsia="ru-RU"/>
    </w:rPr>
  </w:style>
  <w:style w:type="paragraph" w:styleId="32">
    <w:name w:val="toc 3"/>
    <w:basedOn w:val="a0"/>
    <w:next w:val="a0"/>
    <w:autoRedefine/>
    <w:uiPriority w:val="39"/>
    <w:rsid w:val="00E80976"/>
    <w:pPr>
      <w:widowControl w:val="0"/>
      <w:spacing w:after="100" w:line="260" w:lineRule="exact"/>
      <w:ind w:left="440"/>
    </w:pPr>
    <w:rPr>
      <w:rFonts w:ascii="Arial" w:eastAsia="Times New Roman" w:hAnsi="Arial" w:cs="Arial"/>
      <w:lang w:val="en-GB"/>
    </w:rPr>
  </w:style>
  <w:style w:type="table" w:customStyle="1" w:styleId="33">
    <w:name w:val="Сетка таблицы3"/>
    <w:basedOn w:val="a2"/>
    <w:next w:val="a7"/>
    <w:uiPriority w:val="59"/>
    <w:rsid w:val="00E8097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next w:val="a7"/>
    <w:uiPriority w:val="99"/>
    <w:rsid w:val="00E8097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7"/>
    <w:uiPriority w:val="59"/>
    <w:rsid w:val="00E80976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Revision"/>
    <w:hidden/>
    <w:uiPriority w:val="99"/>
    <w:semiHidden/>
    <w:rsid w:val="00E80976"/>
    <w:pPr>
      <w:spacing w:after="0" w:line="240" w:lineRule="auto"/>
    </w:pPr>
    <w:rPr>
      <w:rFonts w:ascii="Calibri" w:eastAsia="Calibri" w:hAnsi="Calibri" w:cs="Times New Roman"/>
    </w:rPr>
  </w:style>
  <w:style w:type="paragraph" w:styleId="25">
    <w:name w:val="toc 2"/>
    <w:basedOn w:val="a0"/>
    <w:next w:val="a0"/>
    <w:autoRedefine/>
    <w:uiPriority w:val="39"/>
    <w:unhideWhenUsed/>
    <w:rsid w:val="00E80976"/>
    <w:pPr>
      <w:spacing w:after="100" w:line="259" w:lineRule="auto"/>
      <w:ind w:left="220"/>
    </w:pPr>
    <w:rPr>
      <w:rFonts w:ascii="Calibri" w:eastAsia="Calibri" w:hAnsi="Calibri" w:cs="Times New Roman"/>
    </w:rPr>
  </w:style>
  <w:style w:type="paragraph" w:styleId="15">
    <w:name w:val="toc 1"/>
    <w:basedOn w:val="a0"/>
    <w:next w:val="a0"/>
    <w:autoRedefine/>
    <w:uiPriority w:val="39"/>
    <w:unhideWhenUsed/>
    <w:rsid w:val="00E80976"/>
    <w:pPr>
      <w:spacing w:after="100" w:line="259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E80976"/>
  </w:style>
  <w:style w:type="paragraph" w:styleId="aff2">
    <w:name w:val="Body Text"/>
    <w:aliases w:val="Знак15 Знак,Основной текст Знак Знак,Знак16 Знак Знак,Знак15 Знак Знак,Знак16 Знак1"/>
    <w:basedOn w:val="a0"/>
    <w:link w:val="aff3"/>
    <w:rsid w:val="00E80976"/>
    <w:pPr>
      <w:suppressAutoHyphens/>
      <w:spacing w:after="140" w:line="288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customStyle="1" w:styleId="aff3">
    <w:name w:val="Основной текст Знак"/>
    <w:aliases w:val="Знак15 Знак Знак1,Основной текст Знак Знак Знак,Знак16 Знак Знак Знак,Знак15 Знак Знак Знак,Знак16 Знак1 Знак"/>
    <w:basedOn w:val="a1"/>
    <w:link w:val="aff2"/>
    <w:rsid w:val="00E80976"/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customStyle="1" w:styleId="50">
    <w:name w:val="Заголовок 5 Знак"/>
    <w:basedOn w:val="a1"/>
    <w:link w:val="5"/>
    <w:rsid w:val="00B4488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448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B44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Title"/>
    <w:aliases w:val="Знак7 Знак,Название Знак Знак,Знак Знак1 Знак,Знак7 Знак1,Знак7 Знак Знак Знак,Знак7"/>
    <w:basedOn w:val="a0"/>
    <w:link w:val="aff5"/>
    <w:qFormat/>
    <w:rsid w:val="00B448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f5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1"/>
    <w:link w:val="aff4"/>
    <w:rsid w:val="00B4488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6">
    <w:name w:val="Body Text 2"/>
    <w:basedOn w:val="a0"/>
    <w:link w:val="27"/>
    <w:semiHidden/>
    <w:rsid w:val="00B4488B"/>
    <w:pPr>
      <w:spacing w:after="0" w:line="240" w:lineRule="auto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27">
    <w:name w:val="Основной текст 2 Знак"/>
    <w:basedOn w:val="a1"/>
    <w:link w:val="26"/>
    <w:semiHidden/>
    <w:rsid w:val="00B4488B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customStyle="1" w:styleId="Standard">
    <w:name w:val="Standard"/>
    <w:rsid w:val="00B4488B"/>
    <w:pPr>
      <w:widowControl w:val="0"/>
      <w:suppressAutoHyphens/>
      <w:autoSpaceDN w:val="0"/>
      <w:spacing w:after="0" w:line="240" w:lineRule="auto"/>
      <w:textAlignment w:val="baseline"/>
    </w:pPr>
    <w:rPr>
      <w:rFonts w:ascii="Nimbus Roman No9 L" w:eastAsia="DejaVu Sans" w:hAnsi="Nimbus Roman No9 L" w:cs="DejaVu Sans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B4488B"/>
    <w:pPr>
      <w:spacing w:after="120"/>
    </w:pPr>
  </w:style>
  <w:style w:type="paragraph" w:styleId="28">
    <w:name w:val="Body Text Indent 2"/>
    <w:basedOn w:val="a0"/>
    <w:link w:val="29"/>
    <w:rsid w:val="00B4488B"/>
    <w:pPr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9">
    <w:name w:val="Основной текст с отступом 2 Знак"/>
    <w:basedOn w:val="a1"/>
    <w:link w:val="28"/>
    <w:rsid w:val="00B4488B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16">
    <w:name w:val="Верхний колонтитул Знак1"/>
    <w:basedOn w:val="a1"/>
    <w:uiPriority w:val="99"/>
    <w:semiHidden/>
    <w:rsid w:val="00B4488B"/>
    <w:rPr>
      <w:rFonts w:ascii="Calibri" w:eastAsia="Times New Roman" w:hAnsi="Calibri" w:cs="Times New Roman"/>
      <w:lang w:eastAsia="ru-RU"/>
    </w:rPr>
  </w:style>
  <w:style w:type="character" w:customStyle="1" w:styleId="17">
    <w:name w:val="Нижний колонтитул Знак1"/>
    <w:basedOn w:val="a1"/>
    <w:uiPriority w:val="99"/>
    <w:semiHidden/>
    <w:rsid w:val="00B4488B"/>
    <w:rPr>
      <w:rFonts w:ascii="Calibri" w:eastAsia="Times New Roman" w:hAnsi="Calibri" w:cs="Times New Roman"/>
      <w:lang w:eastAsia="ru-RU"/>
    </w:rPr>
  </w:style>
  <w:style w:type="paragraph" w:customStyle="1" w:styleId="TableContents">
    <w:name w:val="Table Contents"/>
    <w:basedOn w:val="Standard"/>
    <w:rsid w:val="00B4488B"/>
    <w:pPr>
      <w:suppressLineNumbers/>
    </w:pPr>
  </w:style>
  <w:style w:type="paragraph" w:customStyle="1" w:styleId="18">
    <w:name w:val="Стиль1"/>
    <w:basedOn w:val="a0"/>
    <w:rsid w:val="00B4488B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2a">
    <w:name w:val="Стиль2"/>
    <w:basedOn w:val="a0"/>
    <w:rsid w:val="00B4488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4">
    <w:name w:val="Body Text 3"/>
    <w:basedOn w:val="a0"/>
    <w:link w:val="35"/>
    <w:semiHidden/>
    <w:unhideWhenUsed/>
    <w:rsid w:val="00B448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semiHidden/>
    <w:rsid w:val="00B448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6">
    <w:name w:val="Основной"/>
    <w:rsid w:val="00B4488B"/>
    <w:pPr>
      <w:autoSpaceDE w:val="0"/>
      <w:autoSpaceDN w:val="0"/>
      <w:adjustRightInd w:val="0"/>
      <w:spacing w:after="0" w:line="242" w:lineRule="atLeast"/>
      <w:ind w:firstLine="340"/>
      <w:jc w:val="both"/>
    </w:pPr>
    <w:rPr>
      <w:rFonts w:ascii="SchoolBook1" w:eastAsia="Times New Roman" w:hAnsi="SchoolBook1" w:cs="SchoolBook1"/>
      <w:color w:val="000000"/>
      <w:sz w:val="20"/>
      <w:szCs w:val="20"/>
      <w:lang w:eastAsia="ru-RU"/>
    </w:rPr>
  </w:style>
  <w:style w:type="paragraph" w:styleId="aff7">
    <w:name w:val="Body Text Indent"/>
    <w:basedOn w:val="a0"/>
    <w:link w:val="aff8"/>
    <w:uiPriority w:val="99"/>
    <w:unhideWhenUsed/>
    <w:rsid w:val="00B4488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8">
    <w:name w:val="Основной текст с отступом Знак"/>
    <w:basedOn w:val="a1"/>
    <w:link w:val="aff7"/>
    <w:uiPriority w:val="99"/>
    <w:rsid w:val="00B4488B"/>
    <w:rPr>
      <w:rFonts w:ascii="Calibri" w:eastAsia="Times New Roman" w:hAnsi="Calibri" w:cs="Times New Roman"/>
      <w:lang w:eastAsia="ru-RU"/>
    </w:rPr>
  </w:style>
  <w:style w:type="character" w:customStyle="1" w:styleId="FontStyle87">
    <w:name w:val="Font Style87"/>
    <w:uiPriority w:val="99"/>
    <w:rsid w:val="00B4488B"/>
    <w:rPr>
      <w:rFonts w:ascii="Times New Roman" w:hAnsi="Times New Roman" w:cs="Times New Roman"/>
      <w:sz w:val="16"/>
      <w:szCs w:val="16"/>
    </w:rPr>
  </w:style>
  <w:style w:type="paragraph" w:customStyle="1" w:styleId="Style60">
    <w:name w:val="Style60"/>
    <w:basedOn w:val="a0"/>
    <w:uiPriority w:val="99"/>
    <w:rsid w:val="00B4488B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0"/>
    <w:uiPriority w:val="99"/>
    <w:rsid w:val="00B4488B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0"/>
    <w:uiPriority w:val="99"/>
    <w:rsid w:val="00B4488B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4">
    <w:name w:val="Font Style104"/>
    <w:uiPriority w:val="99"/>
    <w:rsid w:val="00B4488B"/>
    <w:rPr>
      <w:rFonts w:ascii="Times New Roman" w:hAnsi="Times New Roman" w:cs="Times New Roman"/>
      <w:spacing w:val="10"/>
      <w:sz w:val="16"/>
      <w:szCs w:val="16"/>
    </w:rPr>
  </w:style>
  <w:style w:type="character" w:customStyle="1" w:styleId="19">
    <w:name w:val="Основной текст Знак1"/>
    <w:basedOn w:val="a1"/>
    <w:uiPriority w:val="99"/>
    <w:semiHidden/>
    <w:rsid w:val="00B4488B"/>
  </w:style>
  <w:style w:type="character" w:customStyle="1" w:styleId="1a">
    <w:name w:val="Текст выноски Знак1"/>
    <w:basedOn w:val="a1"/>
    <w:uiPriority w:val="99"/>
    <w:semiHidden/>
    <w:rsid w:val="00B4488B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13"/>
    <w:uiPriority w:val="34"/>
    <w:locked/>
    <w:rsid w:val="00B4488B"/>
    <w:rPr>
      <w:rFonts w:ascii="Calibri" w:eastAsia="Calibri" w:hAnsi="Calibri" w:cs="Times New Roman"/>
      <w:lang w:val="en-GB"/>
    </w:rPr>
  </w:style>
  <w:style w:type="paragraph" w:customStyle="1" w:styleId="1b">
    <w:name w:val="Обычный (веб)1"/>
    <w:aliases w:val="Обычный (Web)"/>
    <w:basedOn w:val="a0"/>
    <w:rsid w:val="00B4488B"/>
    <w:pPr>
      <w:shd w:val="clear" w:color="auto" w:fill="FFFFFF"/>
      <w:spacing w:after="0" w:line="240" w:lineRule="auto"/>
      <w:ind w:firstLine="510"/>
      <w:jc w:val="both"/>
    </w:pPr>
    <w:rPr>
      <w:rFonts w:ascii="Tahoma" w:eastAsia="Times New Roman" w:hAnsi="Tahoma" w:cs="Arial Unicode MS"/>
      <w:sz w:val="16"/>
      <w:szCs w:val="16"/>
      <w:lang w:eastAsia="ru-RU"/>
    </w:rPr>
  </w:style>
  <w:style w:type="paragraph" w:styleId="aff9">
    <w:name w:val="Subtitle"/>
    <w:basedOn w:val="a0"/>
    <w:link w:val="affa"/>
    <w:qFormat/>
    <w:rsid w:val="00B4488B"/>
    <w:pPr>
      <w:shd w:val="clear" w:color="auto" w:fill="FFFFFF"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a">
    <w:name w:val="Подзаголовок Знак"/>
    <w:basedOn w:val="a1"/>
    <w:link w:val="aff9"/>
    <w:rsid w:val="00B4488B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c">
    <w:name w:val="Текст сноски Знак1"/>
    <w:basedOn w:val="a1"/>
    <w:uiPriority w:val="99"/>
    <w:semiHidden/>
    <w:rsid w:val="00B4488B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8E798F5E7ECE4128986FE3828CA319D2">
    <w:name w:val="8E798F5E7ECE4128986FE3828CA319D2"/>
    <w:rsid w:val="00B4488B"/>
    <w:rPr>
      <w:rFonts w:ascii="Calibri" w:eastAsia="Times New Roman" w:hAnsi="Calibri" w:cs="Times New Roman"/>
      <w:lang w:eastAsia="ru-RU"/>
    </w:rPr>
  </w:style>
  <w:style w:type="paragraph" w:customStyle="1" w:styleId="SoWBullet1">
    <w:name w:val="SoWBullet1"/>
    <w:rsid w:val="00B4488B"/>
    <w:pPr>
      <w:widowControl w:val="0"/>
      <w:tabs>
        <w:tab w:val="left" w:pos="170"/>
      </w:tabs>
      <w:spacing w:after="0" w:line="220" w:lineRule="exact"/>
      <w:ind w:left="170" w:hanging="170"/>
    </w:pPr>
    <w:rPr>
      <w:rFonts w:ascii="Arial" w:eastAsia="Times New Roman" w:hAnsi="Arial" w:cs="Times New Roman"/>
      <w:sz w:val="18"/>
      <w:szCs w:val="20"/>
      <w:lang w:val="en-US" w:eastAsia="en-GB"/>
    </w:rPr>
  </w:style>
  <w:style w:type="paragraph" w:customStyle="1" w:styleId="TableBullet10pt">
    <w:name w:val="TableBullet_10pt"/>
    <w:basedOn w:val="a0"/>
    <w:semiHidden/>
    <w:rsid w:val="00B4488B"/>
    <w:pPr>
      <w:tabs>
        <w:tab w:val="num" w:pos="284"/>
      </w:tabs>
      <w:spacing w:before="40" w:after="40" w:line="220" w:lineRule="atLeast"/>
      <w:ind w:left="284" w:hanging="284"/>
    </w:pPr>
    <w:rPr>
      <w:rFonts w:ascii="Arial" w:eastAsia="Times New Roman" w:hAnsi="Arial" w:cs="Times New Roman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B4488B"/>
    <w:rPr>
      <w:sz w:val="18"/>
    </w:rPr>
  </w:style>
  <w:style w:type="character" w:customStyle="1" w:styleId="A40">
    <w:name w:val="A4"/>
    <w:rsid w:val="00B4488B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B4488B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 w:cs="Times New Roman"/>
      <w:sz w:val="24"/>
      <w:szCs w:val="24"/>
      <w:lang w:val="en-GB"/>
    </w:rPr>
  </w:style>
  <w:style w:type="paragraph" w:customStyle="1" w:styleId="Pa5">
    <w:name w:val="Pa5"/>
    <w:basedOn w:val="Default"/>
    <w:next w:val="Default"/>
    <w:rsid w:val="00B4488B"/>
    <w:pPr>
      <w:spacing w:line="181" w:lineRule="atLeast"/>
    </w:pPr>
    <w:rPr>
      <w:rFonts w:ascii="Helvetica 65 Medium" w:eastAsia="Calibri" w:hAnsi="Helvetica 65 Medium"/>
      <w:color w:val="auto"/>
      <w:lang w:val="en-GB"/>
    </w:rPr>
  </w:style>
  <w:style w:type="paragraph" w:customStyle="1" w:styleId="TableText9pt">
    <w:name w:val="TableText_9pt"/>
    <w:basedOn w:val="a0"/>
    <w:rsid w:val="00B4488B"/>
    <w:pPr>
      <w:spacing w:before="40" w:after="40" w:line="220" w:lineRule="atLeast"/>
      <w:contextualSpacing/>
    </w:pPr>
    <w:rPr>
      <w:rFonts w:ascii="Arial" w:eastAsia="Times New Roman" w:hAnsi="Arial" w:cs="Times New Roman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B4488B"/>
    <w:pPr>
      <w:spacing w:before="40" w:after="40" w:line="260" w:lineRule="atLeast"/>
      <w:contextualSpacing/>
    </w:pPr>
    <w:rPr>
      <w:rFonts w:ascii="Arial" w:eastAsia="Times New Roman" w:hAnsi="Arial" w:cs="Times New Roman"/>
      <w:lang w:eastAsia="ru-RU"/>
    </w:rPr>
  </w:style>
  <w:style w:type="character" w:customStyle="1" w:styleId="TableTextChar">
    <w:name w:val="TableText Char"/>
    <w:link w:val="TableText"/>
    <w:rsid w:val="00B4488B"/>
    <w:rPr>
      <w:rFonts w:ascii="Arial" w:eastAsia="Times New Roman" w:hAnsi="Arial" w:cs="Times New Roman"/>
      <w:lang w:eastAsia="ru-RU"/>
    </w:rPr>
  </w:style>
  <w:style w:type="character" w:customStyle="1" w:styleId="alt-edited">
    <w:name w:val="alt-edited"/>
    <w:rsid w:val="00B4488B"/>
    <w:rPr>
      <w:rFonts w:cs="Times New Roman"/>
    </w:rPr>
  </w:style>
  <w:style w:type="paragraph" w:customStyle="1" w:styleId="DCCRcaption">
    <w:name w:val="DCCR caption"/>
    <w:basedOn w:val="a0"/>
    <w:rsid w:val="00B4488B"/>
    <w:pPr>
      <w:spacing w:before="100" w:after="0" w:line="240" w:lineRule="auto"/>
    </w:pPr>
    <w:rPr>
      <w:rFonts w:ascii="Arial" w:eastAsia="Times New Roman" w:hAnsi="Arial" w:cs="Times New Roman"/>
      <w:i/>
      <w:sz w:val="18"/>
      <w:szCs w:val="20"/>
      <w:lang w:val="en-US"/>
    </w:rPr>
  </w:style>
  <w:style w:type="character" w:customStyle="1" w:styleId="atn">
    <w:name w:val="atn"/>
    <w:rsid w:val="00B4488B"/>
    <w:rPr>
      <w:rFonts w:cs="Times New Roman"/>
    </w:rPr>
  </w:style>
  <w:style w:type="character" w:customStyle="1" w:styleId="mw-headline">
    <w:name w:val="mw-headline"/>
    <w:rsid w:val="00B4488B"/>
  </w:style>
  <w:style w:type="paragraph" w:customStyle="1" w:styleId="ATablebulletlist">
    <w:name w:val="A Table bullet list"/>
    <w:basedOn w:val="a0"/>
    <w:rsid w:val="00B4488B"/>
    <w:pPr>
      <w:spacing w:after="0" w:line="240" w:lineRule="exact"/>
      <w:ind w:left="227" w:hanging="227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Tabletextheading">
    <w:name w:val="A Table text heading"/>
    <w:basedOn w:val="a0"/>
    <w:rsid w:val="00B4488B"/>
    <w:pPr>
      <w:widowControl w:val="0"/>
      <w:spacing w:before="120" w:after="0" w:line="240" w:lineRule="exact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ATabletext">
    <w:name w:val="A Table text"/>
    <w:basedOn w:val="a0"/>
    <w:link w:val="ATabletextChar"/>
    <w:rsid w:val="00B4488B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TabletextChar">
    <w:name w:val="A Table text Char"/>
    <w:link w:val="ATabletext"/>
    <w:rsid w:val="00B4488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0"/>
    <w:rsid w:val="00B4488B"/>
    <w:pPr>
      <w:widowControl w:val="0"/>
      <w:spacing w:before="120" w:after="120" w:line="240" w:lineRule="exac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Bulletlist">
    <w:name w:val="A Bullet list"/>
    <w:basedOn w:val="13"/>
    <w:rsid w:val="00B4488B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customStyle="1" w:styleId="m">
    <w:name w:val="m"/>
    <w:basedOn w:val="a1"/>
    <w:rsid w:val="00B4488B"/>
  </w:style>
  <w:style w:type="character" w:customStyle="1" w:styleId="term">
    <w:name w:val="term"/>
    <w:basedOn w:val="a1"/>
    <w:rsid w:val="00B4488B"/>
  </w:style>
  <w:style w:type="paragraph" w:customStyle="1" w:styleId="71">
    <w:name w:val="Абзац списка7"/>
    <w:basedOn w:val="a0"/>
    <w:rsid w:val="00B4488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4488B"/>
    <w:pPr>
      <w:ind w:left="720"/>
    </w:pPr>
    <w:rPr>
      <w:rFonts w:ascii="Calibri" w:eastAsia="Calibri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B79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0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14</Pages>
  <Words>4048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15</cp:revision>
  <dcterms:created xsi:type="dcterms:W3CDTF">2022-04-09T08:10:00Z</dcterms:created>
  <dcterms:modified xsi:type="dcterms:W3CDTF">2022-11-03T13:56:00Z</dcterms:modified>
</cp:coreProperties>
</file>